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94F84" w14:textId="7088A007" w:rsidR="00647B56" w:rsidRPr="00BC1792" w:rsidRDefault="00647B56" w:rsidP="00581972">
      <w:pPr>
        <w:pStyle w:val="BodyText"/>
        <w:spacing w:before="5"/>
        <w:ind w:left="-1040" w:right="-1020"/>
        <w:jc w:val="center"/>
        <w:rPr>
          <w:rFonts w:asciiTheme="minorHAnsi" w:hAnsiTheme="minorHAnsi" w:cstheme="minorHAnsi"/>
          <w:color w:val="000000" w:themeColor="text1"/>
        </w:rPr>
      </w:pPr>
    </w:p>
    <w:p w14:paraId="266C77A3" w14:textId="5557DD53" w:rsidR="00647B56" w:rsidRPr="00BC1792" w:rsidRDefault="00A4670B" w:rsidP="00A4670B">
      <w:pPr>
        <w:pStyle w:val="BodyText"/>
        <w:ind w:left="-851"/>
        <w:rPr>
          <w:rFonts w:asciiTheme="minorHAnsi" w:hAnsiTheme="minorHAnsi" w:cstheme="minorHAnsi"/>
          <w:color w:val="000000" w:themeColor="text1"/>
        </w:rPr>
      </w:pPr>
      <w:r w:rsidRPr="00BC1792">
        <w:rPr>
          <w:rFonts w:asciiTheme="minorHAnsi" w:hAnsiTheme="minorHAnsi" w:cstheme="minorHAnsi"/>
          <w:noProof/>
          <w:color w:val="000000" w:themeColor="text1"/>
        </w:rPr>
        <w:drawing>
          <wp:inline distT="0" distB="0" distL="0" distR="0" wp14:anchorId="26D28BE0" wp14:editId="4CE027F9">
            <wp:extent cx="7315200" cy="20881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30542" cy="2092507"/>
                    </a:xfrm>
                    <a:prstGeom prst="rect">
                      <a:avLst/>
                    </a:prstGeom>
                  </pic:spPr>
                </pic:pic>
              </a:graphicData>
            </a:graphic>
          </wp:inline>
        </w:drawing>
      </w:r>
    </w:p>
    <w:p w14:paraId="1C4D37F7" w14:textId="1D716A04" w:rsidR="00A4670B" w:rsidRPr="00BC1792" w:rsidRDefault="00A4670B" w:rsidP="00581972">
      <w:pPr>
        <w:rPr>
          <w:rFonts w:asciiTheme="minorHAnsi" w:hAnsiTheme="minorHAnsi" w:cstheme="minorHAnsi"/>
          <w:color w:val="000000" w:themeColor="text1"/>
          <w:sz w:val="24"/>
          <w:szCs w:val="24"/>
        </w:rPr>
      </w:pPr>
    </w:p>
    <w:p w14:paraId="22FCD00E" w14:textId="7C452FA1" w:rsidR="003B03BF" w:rsidRPr="00BC1792" w:rsidRDefault="009364CF" w:rsidP="00581972">
      <w:pPr>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 xml:space="preserve">No </w:t>
      </w:r>
      <w:r w:rsidR="0065022D" w:rsidRPr="00BC1792">
        <w:rPr>
          <w:rFonts w:asciiTheme="minorHAnsi" w:hAnsiTheme="minorHAnsi" w:cstheme="minorHAnsi"/>
          <w:color w:val="000000" w:themeColor="text1"/>
          <w:sz w:val="24"/>
          <w:szCs w:val="24"/>
        </w:rPr>
        <w:t>7, April 2023</w:t>
      </w:r>
    </w:p>
    <w:p w14:paraId="3B3476EB" w14:textId="6263BC0D" w:rsidR="00A36D45" w:rsidRPr="00BC1792" w:rsidRDefault="00A36D45" w:rsidP="00581972">
      <w:pPr>
        <w:rPr>
          <w:rFonts w:asciiTheme="minorHAnsi" w:hAnsiTheme="minorHAnsi" w:cstheme="minorHAnsi"/>
          <w:color w:val="000000" w:themeColor="text1"/>
          <w:sz w:val="24"/>
          <w:szCs w:val="24"/>
        </w:rPr>
      </w:pPr>
    </w:p>
    <w:p w14:paraId="6A6ED9DF" w14:textId="77777777" w:rsidR="00CF18E4" w:rsidRPr="00BC1792" w:rsidRDefault="00CF18E4" w:rsidP="00CF18E4">
      <w:pPr>
        <w:rPr>
          <w:rFonts w:asciiTheme="minorHAnsi" w:hAnsiTheme="minorHAnsi" w:cstheme="minorHAnsi"/>
          <w:b/>
          <w:bCs/>
          <w:color w:val="000000" w:themeColor="text1"/>
          <w:sz w:val="24"/>
          <w:szCs w:val="24"/>
          <w:u w:val="single"/>
        </w:rPr>
      </w:pPr>
      <w:r w:rsidRPr="00BC1792">
        <w:rPr>
          <w:rFonts w:asciiTheme="minorHAnsi" w:hAnsiTheme="minorHAnsi" w:cstheme="minorHAnsi"/>
          <w:b/>
          <w:bCs/>
          <w:color w:val="000000" w:themeColor="text1"/>
          <w:sz w:val="24"/>
          <w:szCs w:val="24"/>
          <w:u w:val="single"/>
        </w:rPr>
        <w:t xml:space="preserve">South Ayrshire </w:t>
      </w:r>
      <w:proofErr w:type="gramStart"/>
      <w:r w:rsidRPr="00BC1792">
        <w:rPr>
          <w:rFonts w:asciiTheme="minorHAnsi" w:hAnsiTheme="minorHAnsi" w:cstheme="minorHAnsi"/>
          <w:b/>
          <w:bCs/>
          <w:color w:val="000000" w:themeColor="text1"/>
          <w:sz w:val="24"/>
          <w:szCs w:val="24"/>
          <w:u w:val="single"/>
        </w:rPr>
        <w:t>For</w:t>
      </w:r>
      <w:proofErr w:type="gramEnd"/>
      <w:r w:rsidRPr="00BC1792">
        <w:rPr>
          <w:rFonts w:asciiTheme="minorHAnsi" w:hAnsiTheme="minorHAnsi" w:cstheme="minorHAnsi"/>
          <w:b/>
          <w:bCs/>
          <w:color w:val="000000" w:themeColor="text1"/>
          <w:sz w:val="24"/>
          <w:szCs w:val="24"/>
          <w:u w:val="single"/>
        </w:rPr>
        <w:t xml:space="preserve"> Funding</w:t>
      </w:r>
    </w:p>
    <w:p w14:paraId="39A934AD" w14:textId="77777777" w:rsidR="00CF18E4" w:rsidRPr="00BC1792" w:rsidRDefault="00CF18E4" w:rsidP="00CF18E4">
      <w:pPr>
        <w:rPr>
          <w:rFonts w:asciiTheme="minorHAnsi" w:hAnsiTheme="minorHAnsi" w:cstheme="minorHAnsi"/>
          <w:color w:val="000000" w:themeColor="text1"/>
          <w:sz w:val="24"/>
          <w:szCs w:val="24"/>
        </w:rPr>
      </w:pPr>
    </w:p>
    <w:p w14:paraId="2B56A392" w14:textId="77777777" w:rsidR="00CF18E4" w:rsidRPr="00BC1792" w:rsidRDefault="00CF18E4" w:rsidP="00CF18E4">
      <w:pPr>
        <w:rPr>
          <w:rFonts w:asciiTheme="minorHAnsi" w:hAnsiTheme="minorHAnsi" w:cstheme="minorHAnsi"/>
          <w:color w:val="000000" w:themeColor="text1"/>
          <w:sz w:val="24"/>
          <w:szCs w:val="24"/>
          <w:lang w:val="en"/>
        </w:rPr>
      </w:pPr>
      <w:r w:rsidRPr="00BC1792">
        <w:rPr>
          <w:rFonts w:asciiTheme="minorHAnsi" w:hAnsiTheme="minorHAnsi" w:cstheme="minorHAnsi"/>
          <w:color w:val="000000" w:themeColor="text1"/>
          <w:sz w:val="24"/>
          <w:szCs w:val="24"/>
          <w:lang w:val="en"/>
        </w:rPr>
        <w:t xml:space="preserve">Did you know that you can register for the South Ayrshire 4 Community web page.  This is completely free and will enable you to carry out a funding search for your group at </w:t>
      </w:r>
      <w:proofErr w:type="spellStart"/>
      <w:r w:rsidRPr="00BC1792">
        <w:rPr>
          <w:rFonts w:asciiTheme="minorHAnsi" w:hAnsiTheme="minorHAnsi" w:cstheme="minorHAnsi"/>
          <w:color w:val="000000" w:themeColor="text1"/>
          <w:sz w:val="24"/>
          <w:szCs w:val="24"/>
          <w:lang w:val="en"/>
        </w:rPr>
        <w:t>anytime</w:t>
      </w:r>
      <w:proofErr w:type="spellEnd"/>
      <w:r w:rsidRPr="00BC1792">
        <w:rPr>
          <w:rFonts w:asciiTheme="minorHAnsi" w:hAnsiTheme="minorHAnsi" w:cstheme="minorHAnsi"/>
          <w:color w:val="000000" w:themeColor="text1"/>
          <w:sz w:val="24"/>
          <w:szCs w:val="24"/>
          <w:lang w:val="en"/>
        </w:rPr>
        <w:t xml:space="preserve">.  If you haven’t already </w:t>
      </w:r>
      <w:proofErr w:type="gramStart"/>
      <w:r w:rsidRPr="00BC1792">
        <w:rPr>
          <w:rFonts w:asciiTheme="minorHAnsi" w:hAnsiTheme="minorHAnsi" w:cstheme="minorHAnsi"/>
          <w:color w:val="000000" w:themeColor="text1"/>
          <w:sz w:val="24"/>
          <w:szCs w:val="24"/>
          <w:lang w:val="en"/>
        </w:rPr>
        <w:t>registered</w:t>
      </w:r>
      <w:proofErr w:type="gramEnd"/>
      <w:r w:rsidRPr="00BC1792">
        <w:rPr>
          <w:rFonts w:asciiTheme="minorHAnsi" w:hAnsiTheme="minorHAnsi" w:cstheme="minorHAnsi"/>
          <w:color w:val="000000" w:themeColor="text1"/>
          <w:sz w:val="24"/>
          <w:szCs w:val="24"/>
          <w:lang w:val="en"/>
        </w:rPr>
        <w:t xml:space="preserve"> then please use the link below to get signed up for this.</w:t>
      </w:r>
    </w:p>
    <w:p w14:paraId="35CDDFE5" w14:textId="77777777" w:rsidR="00CF18E4" w:rsidRPr="00BC1792" w:rsidRDefault="00CF18E4" w:rsidP="00CF18E4">
      <w:pPr>
        <w:rPr>
          <w:rFonts w:asciiTheme="minorHAnsi" w:hAnsiTheme="minorHAnsi" w:cstheme="minorHAnsi"/>
          <w:color w:val="000000" w:themeColor="text1"/>
          <w:sz w:val="24"/>
          <w:szCs w:val="24"/>
          <w:lang w:val="en"/>
        </w:rPr>
      </w:pPr>
    </w:p>
    <w:p w14:paraId="36133573" w14:textId="77777777" w:rsidR="00CF18E4" w:rsidRPr="00BC1792" w:rsidRDefault="009A4E47" w:rsidP="00CF18E4">
      <w:pPr>
        <w:rPr>
          <w:rStyle w:val="Hyperlink"/>
          <w:rFonts w:asciiTheme="minorHAnsi" w:hAnsiTheme="minorHAnsi" w:cstheme="minorHAnsi"/>
          <w:color w:val="000000" w:themeColor="text1"/>
          <w:sz w:val="24"/>
          <w:szCs w:val="24"/>
        </w:rPr>
      </w:pPr>
      <w:hyperlink r:id="rId9" w:history="1">
        <w:r w:rsidR="00CF18E4" w:rsidRPr="00BC1792">
          <w:rPr>
            <w:rStyle w:val="Hyperlink"/>
            <w:rFonts w:asciiTheme="minorHAnsi" w:hAnsiTheme="minorHAnsi" w:cstheme="minorHAnsi"/>
            <w:color w:val="000000" w:themeColor="text1"/>
            <w:sz w:val="24"/>
            <w:szCs w:val="24"/>
          </w:rPr>
          <w:t>https://www.idoxopen4community.co.uk/southayrshire?bcr=MTIzNA</w:t>
        </w:r>
      </w:hyperlink>
    </w:p>
    <w:p w14:paraId="27323A6E" w14:textId="4CF86387" w:rsidR="00CF18E4" w:rsidRPr="00BC1792" w:rsidRDefault="00CF18E4" w:rsidP="00581972">
      <w:pPr>
        <w:pBdr>
          <w:bottom w:val="single" w:sz="12" w:space="1" w:color="auto"/>
        </w:pBdr>
        <w:rPr>
          <w:rFonts w:asciiTheme="minorHAnsi" w:hAnsiTheme="minorHAnsi" w:cstheme="minorHAnsi"/>
          <w:color w:val="000000" w:themeColor="text1"/>
          <w:sz w:val="24"/>
          <w:szCs w:val="24"/>
        </w:rPr>
      </w:pPr>
    </w:p>
    <w:p w14:paraId="35F8106D" w14:textId="089AE5F7" w:rsidR="003B03BF" w:rsidRPr="00BC1792" w:rsidRDefault="003B03BF" w:rsidP="00581972">
      <w:pPr>
        <w:rPr>
          <w:rFonts w:asciiTheme="minorHAnsi" w:hAnsiTheme="minorHAnsi" w:cstheme="minorHAnsi"/>
          <w:color w:val="000000" w:themeColor="text1"/>
          <w:sz w:val="24"/>
          <w:szCs w:val="24"/>
        </w:rPr>
      </w:pPr>
    </w:p>
    <w:p w14:paraId="552828FC" w14:textId="77777777" w:rsidR="003B03BF" w:rsidRPr="00BC1792" w:rsidRDefault="003B03BF" w:rsidP="003B03BF">
      <w:pPr>
        <w:rPr>
          <w:rFonts w:asciiTheme="minorHAnsi" w:eastAsiaTheme="minorHAnsi" w:hAnsiTheme="minorHAnsi" w:cstheme="minorHAnsi"/>
          <w:b/>
          <w:bCs/>
          <w:color w:val="000000" w:themeColor="text1"/>
          <w:sz w:val="24"/>
          <w:szCs w:val="24"/>
        </w:rPr>
      </w:pPr>
      <w:r w:rsidRPr="00BC1792">
        <w:rPr>
          <w:rFonts w:asciiTheme="minorHAnsi" w:hAnsiTheme="minorHAnsi" w:cstheme="minorHAnsi"/>
          <w:b/>
          <w:bCs/>
          <w:color w:val="000000" w:themeColor="text1"/>
          <w:sz w:val="24"/>
          <w:szCs w:val="24"/>
          <w:u w:val="single"/>
        </w:rPr>
        <w:t>NORTH CARRICK COMMUNITY BENEFIT COMPANY (NCCBC)</w:t>
      </w:r>
    </w:p>
    <w:p w14:paraId="00B933DA" w14:textId="77777777" w:rsidR="003B03BF" w:rsidRPr="00BC1792" w:rsidRDefault="003B03BF" w:rsidP="003B03BF">
      <w:pPr>
        <w:pStyle w:val="NormalWeb"/>
        <w:shd w:val="clear" w:color="auto" w:fill="FFFFFF"/>
        <w:spacing w:before="204" w:beforeAutospacing="0" w:after="204" w:afterAutospacing="0"/>
        <w:textAlignment w:val="baseline"/>
        <w:rPr>
          <w:rFonts w:asciiTheme="minorHAnsi" w:hAnsiTheme="minorHAnsi" w:cstheme="minorHAnsi"/>
          <w:color w:val="000000" w:themeColor="text1"/>
        </w:rPr>
      </w:pPr>
      <w:r w:rsidRPr="00BC1792">
        <w:rPr>
          <w:rFonts w:asciiTheme="minorHAnsi" w:hAnsiTheme="minorHAnsi" w:cstheme="minorHAnsi"/>
          <w:color w:val="000000" w:themeColor="text1"/>
        </w:rPr>
        <w:t xml:space="preserve">North Carrick Community Benefit is a community-based company </w:t>
      </w:r>
      <w:r w:rsidRPr="00BC1792">
        <w:rPr>
          <w:rStyle w:val="Strong"/>
          <w:rFonts w:asciiTheme="minorHAnsi" w:hAnsiTheme="minorHAnsi" w:cstheme="minorHAnsi"/>
          <w:b w:val="0"/>
          <w:bCs w:val="0"/>
          <w:color w:val="000000" w:themeColor="text1"/>
          <w:bdr w:val="none" w:sz="0" w:space="0" w:color="auto" w:frame="1"/>
        </w:rPr>
        <w:t>(No: SC480121) </w:t>
      </w:r>
      <w:r w:rsidRPr="00BC1792">
        <w:rPr>
          <w:rFonts w:asciiTheme="minorHAnsi" w:hAnsiTheme="minorHAnsi" w:cstheme="minorHAnsi"/>
          <w:color w:val="000000" w:themeColor="text1"/>
        </w:rPr>
        <w:t xml:space="preserve">with charitable recognition </w:t>
      </w:r>
      <w:r w:rsidRPr="00BC1792">
        <w:rPr>
          <w:rStyle w:val="Strong"/>
          <w:rFonts w:asciiTheme="minorHAnsi" w:hAnsiTheme="minorHAnsi" w:cstheme="minorHAnsi"/>
          <w:b w:val="0"/>
          <w:bCs w:val="0"/>
          <w:color w:val="000000" w:themeColor="text1"/>
          <w:bdr w:val="none" w:sz="0" w:space="0" w:color="auto" w:frame="1"/>
        </w:rPr>
        <w:t>(No: SC045947)</w:t>
      </w:r>
      <w:r w:rsidRPr="00BC1792">
        <w:rPr>
          <w:rFonts w:asciiTheme="minorHAnsi" w:hAnsiTheme="minorHAnsi" w:cstheme="minorHAnsi"/>
          <w:color w:val="000000" w:themeColor="text1"/>
        </w:rPr>
        <w:t xml:space="preserve">. It has been distributing funds from Scottish Power Renewables’ </w:t>
      </w:r>
      <w:proofErr w:type="spellStart"/>
      <w:r w:rsidRPr="00BC1792">
        <w:rPr>
          <w:rFonts w:asciiTheme="minorHAnsi" w:hAnsiTheme="minorHAnsi" w:cstheme="minorHAnsi"/>
          <w:color w:val="000000" w:themeColor="text1"/>
        </w:rPr>
        <w:t>Dersalloch</w:t>
      </w:r>
      <w:proofErr w:type="spellEnd"/>
      <w:r w:rsidRPr="00BC1792">
        <w:rPr>
          <w:rFonts w:asciiTheme="minorHAnsi" w:hAnsiTheme="minorHAnsi" w:cstheme="minorHAnsi"/>
          <w:color w:val="000000" w:themeColor="text1"/>
        </w:rPr>
        <w:t xml:space="preserve"> windfarm since 2015. The company focuses on the roughly 9,500 people living in the 5 community council areas in North Carrick: Crosshill, </w:t>
      </w:r>
      <w:proofErr w:type="spellStart"/>
      <w:r w:rsidRPr="00BC1792">
        <w:rPr>
          <w:rFonts w:asciiTheme="minorHAnsi" w:hAnsiTheme="minorHAnsi" w:cstheme="minorHAnsi"/>
          <w:color w:val="000000" w:themeColor="text1"/>
        </w:rPr>
        <w:t>Straiton</w:t>
      </w:r>
      <w:proofErr w:type="spellEnd"/>
      <w:r w:rsidRPr="00BC1792">
        <w:rPr>
          <w:rFonts w:asciiTheme="minorHAnsi" w:hAnsiTheme="minorHAnsi" w:cstheme="minorHAnsi"/>
          <w:color w:val="000000" w:themeColor="text1"/>
        </w:rPr>
        <w:t xml:space="preserve"> and </w:t>
      </w:r>
      <w:proofErr w:type="spellStart"/>
      <w:r w:rsidRPr="00BC1792">
        <w:rPr>
          <w:rFonts w:asciiTheme="minorHAnsi" w:hAnsiTheme="minorHAnsi" w:cstheme="minorHAnsi"/>
          <w:color w:val="000000" w:themeColor="text1"/>
        </w:rPr>
        <w:t>Kirkmichael</w:t>
      </w:r>
      <w:proofErr w:type="spellEnd"/>
      <w:r w:rsidRPr="00BC1792">
        <w:rPr>
          <w:rFonts w:asciiTheme="minorHAnsi" w:hAnsiTheme="minorHAnsi" w:cstheme="minorHAnsi"/>
          <w:color w:val="000000" w:themeColor="text1"/>
        </w:rPr>
        <w:t xml:space="preserve"> as 1, </w:t>
      </w:r>
      <w:proofErr w:type="spellStart"/>
      <w:r w:rsidRPr="00BC1792">
        <w:rPr>
          <w:rFonts w:asciiTheme="minorHAnsi" w:hAnsiTheme="minorHAnsi" w:cstheme="minorHAnsi"/>
          <w:color w:val="000000" w:themeColor="text1"/>
        </w:rPr>
        <w:t>Kirkoswald</w:t>
      </w:r>
      <w:proofErr w:type="spellEnd"/>
      <w:r w:rsidRPr="00BC1792">
        <w:rPr>
          <w:rFonts w:asciiTheme="minorHAnsi" w:hAnsiTheme="minorHAnsi" w:cstheme="minorHAnsi"/>
          <w:color w:val="000000" w:themeColor="text1"/>
        </w:rPr>
        <w:t xml:space="preserve">, Maidens and Turnberry as 1, and then Dunure and </w:t>
      </w:r>
      <w:proofErr w:type="spellStart"/>
      <w:r w:rsidRPr="00BC1792">
        <w:rPr>
          <w:rFonts w:asciiTheme="minorHAnsi" w:hAnsiTheme="minorHAnsi" w:cstheme="minorHAnsi"/>
          <w:color w:val="000000" w:themeColor="text1"/>
        </w:rPr>
        <w:t>Minishant</w:t>
      </w:r>
      <w:proofErr w:type="spellEnd"/>
      <w:r w:rsidRPr="00BC1792">
        <w:rPr>
          <w:rFonts w:asciiTheme="minorHAnsi" w:hAnsiTheme="minorHAnsi" w:cstheme="minorHAnsi"/>
          <w:color w:val="000000" w:themeColor="text1"/>
        </w:rPr>
        <w:t xml:space="preserve"> and Maybole as the other 3 areas.</w:t>
      </w:r>
    </w:p>
    <w:p w14:paraId="5C06DFAD" w14:textId="77777777" w:rsidR="003B03BF" w:rsidRPr="00BC1792" w:rsidRDefault="003B03BF" w:rsidP="003B03BF">
      <w:pPr>
        <w:pStyle w:val="NormalWeb"/>
        <w:shd w:val="clear" w:color="auto" w:fill="FFFFFF"/>
        <w:spacing w:before="204" w:beforeAutospacing="0" w:after="204" w:afterAutospacing="0"/>
        <w:textAlignment w:val="baseline"/>
        <w:rPr>
          <w:rFonts w:asciiTheme="minorHAnsi" w:hAnsiTheme="minorHAnsi" w:cstheme="minorHAnsi"/>
          <w:color w:val="000000" w:themeColor="text1"/>
        </w:rPr>
      </w:pPr>
      <w:r w:rsidRPr="00BC1792">
        <w:rPr>
          <w:rFonts w:asciiTheme="minorHAnsi" w:hAnsiTheme="minorHAnsi" w:cstheme="minorHAnsi"/>
          <w:color w:val="000000" w:themeColor="text1"/>
        </w:rPr>
        <w:t>NCCBC is a membership organisation with membership open to anyone who lives in the area. It has around £300,000 available to spend on improvements in North Carrick each year.</w:t>
      </w:r>
    </w:p>
    <w:p w14:paraId="0EBFD382" w14:textId="77777777" w:rsidR="003B03BF" w:rsidRPr="00BC1792" w:rsidRDefault="003B03BF" w:rsidP="003B03BF">
      <w:pPr>
        <w:pStyle w:val="NormalWeb"/>
        <w:shd w:val="clear" w:color="auto" w:fill="FFFFFF"/>
        <w:textAlignment w:val="baseline"/>
        <w:rPr>
          <w:rFonts w:asciiTheme="minorHAnsi" w:hAnsiTheme="minorHAnsi" w:cstheme="minorHAnsi"/>
          <w:color w:val="000000" w:themeColor="text1"/>
        </w:rPr>
      </w:pPr>
      <w:r w:rsidRPr="00BC1792">
        <w:rPr>
          <w:rFonts w:asciiTheme="minorHAnsi" w:hAnsiTheme="minorHAnsi" w:cstheme="minorHAnsi"/>
          <w:color w:val="000000" w:themeColor="text1"/>
        </w:rPr>
        <w:t>Applications can be submitted by any constituted group that delivers benefits for people in North Carrick. Applications will be considered where they deliver new and innovative projects which promote one or more of the following priorities:</w:t>
      </w:r>
    </w:p>
    <w:p w14:paraId="7021D121" w14:textId="77777777" w:rsidR="003B03BF" w:rsidRPr="00BC1792" w:rsidRDefault="003B03BF" w:rsidP="009A4E47">
      <w:pPr>
        <w:widowControl/>
        <w:numPr>
          <w:ilvl w:val="0"/>
          <w:numId w:val="1"/>
        </w:numPr>
        <w:shd w:val="clear" w:color="auto" w:fill="FFFFFF"/>
        <w:autoSpaceDE/>
        <w:autoSpaceDN/>
        <w:spacing w:before="100" w:beforeAutospacing="1" w:after="100" w:afterAutospacing="1"/>
        <w:textAlignment w:val="baseline"/>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 xml:space="preserve">Regeneration of our built environment for </w:t>
      </w:r>
      <w:proofErr w:type="gramStart"/>
      <w:r w:rsidRPr="00BC1792">
        <w:rPr>
          <w:rFonts w:asciiTheme="minorHAnsi" w:eastAsia="Times New Roman" w:hAnsiTheme="minorHAnsi" w:cstheme="minorHAnsi"/>
          <w:color w:val="000000" w:themeColor="text1"/>
          <w:sz w:val="24"/>
          <w:szCs w:val="24"/>
          <w:lang w:eastAsia="en-GB"/>
        </w:rPr>
        <w:t>general public</w:t>
      </w:r>
      <w:proofErr w:type="gramEnd"/>
      <w:r w:rsidRPr="00BC1792">
        <w:rPr>
          <w:rFonts w:asciiTheme="minorHAnsi" w:eastAsia="Times New Roman" w:hAnsiTheme="minorHAnsi" w:cstheme="minorHAnsi"/>
          <w:color w:val="000000" w:themeColor="text1"/>
          <w:sz w:val="24"/>
          <w:szCs w:val="24"/>
          <w:lang w:eastAsia="en-GB"/>
        </w:rPr>
        <w:t xml:space="preserve"> benefit</w:t>
      </w:r>
    </w:p>
    <w:p w14:paraId="5C60D3F3" w14:textId="77777777" w:rsidR="003B03BF" w:rsidRPr="00BC1792" w:rsidRDefault="003B03BF" w:rsidP="009A4E47">
      <w:pPr>
        <w:widowControl/>
        <w:numPr>
          <w:ilvl w:val="0"/>
          <w:numId w:val="1"/>
        </w:numPr>
        <w:shd w:val="clear" w:color="auto" w:fill="FFFFFF"/>
        <w:autoSpaceDE/>
        <w:autoSpaceDN/>
        <w:spacing w:before="100" w:beforeAutospacing="1" w:after="100" w:afterAutospacing="1"/>
        <w:textAlignment w:val="baseline"/>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Environmental Protection and improvement</w:t>
      </w:r>
    </w:p>
    <w:p w14:paraId="09AFFFF3" w14:textId="77777777" w:rsidR="003B03BF" w:rsidRPr="00BC1792" w:rsidRDefault="003B03BF" w:rsidP="009A4E47">
      <w:pPr>
        <w:widowControl/>
        <w:numPr>
          <w:ilvl w:val="0"/>
          <w:numId w:val="1"/>
        </w:numPr>
        <w:shd w:val="clear" w:color="auto" w:fill="FFFFFF"/>
        <w:autoSpaceDE/>
        <w:autoSpaceDN/>
        <w:spacing w:before="100" w:beforeAutospacing="1" w:after="100" w:afterAutospacing="1"/>
        <w:textAlignment w:val="baseline"/>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Provision, maintenance, or improvement of Public Open Space</w:t>
      </w:r>
    </w:p>
    <w:p w14:paraId="3FFACB9E" w14:textId="77777777" w:rsidR="003B03BF" w:rsidRPr="00BC1792" w:rsidRDefault="003B03BF" w:rsidP="009A4E47">
      <w:pPr>
        <w:widowControl/>
        <w:numPr>
          <w:ilvl w:val="0"/>
          <w:numId w:val="1"/>
        </w:numPr>
        <w:shd w:val="clear" w:color="auto" w:fill="FFFFFF"/>
        <w:autoSpaceDE/>
        <w:autoSpaceDN/>
        <w:spacing w:before="100" w:beforeAutospacing="1" w:after="100" w:afterAutospacing="1"/>
        <w:textAlignment w:val="baseline"/>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Projects which reduce Greenhouse Gas emissions</w:t>
      </w:r>
    </w:p>
    <w:p w14:paraId="13624B09" w14:textId="77777777" w:rsidR="003B03BF" w:rsidRPr="00BC1792" w:rsidRDefault="003B03BF" w:rsidP="009A4E47">
      <w:pPr>
        <w:widowControl/>
        <w:numPr>
          <w:ilvl w:val="0"/>
          <w:numId w:val="1"/>
        </w:numPr>
        <w:shd w:val="clear" w:color="auto" w:fill="FFFFFF"/>
        <w:autoSpaceDE/>
        <w:autoSpaceDN/>
        <w:spacing w:before="100" w:beforeAutospacing="1" w:after="100" w:afterAutospacing="1"/>
        <w:textAlignment w:val="baseline"/>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Projects which promote more efficient use of scarce global resources</w:t>
      </w:r>
    </w:p>
    <w:p w14:paraId="3CE55B8E" w14:textId="77777777" w:rsidR="003B03BF" w:rsidRPr="00BC1792" w:rsidRDefault="003B03BF" w:rsidP="009A4E47">
      <w:pPr>
        <w:widowControl/>
        <w:numPr>
          <w:ilvl w:val="0"/>
          <w:numId w:val="1"/>
        </w:numPr>
        <w:shd w:val="clear" w:color="auto" w:fill="FFFFFF"/>
        <w:autoSpaceDE/>
        <w:autoSpaceDN/>
        <w:spacing w:before="100" w:beforeAutospacing="1" w:after="100" w:afterAutospacing="1"/>
        <w:textAlignment w:val="baseline"/>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 xml:space="preserve">Education for </w:t>
      </w:r>
      <w:proofErr w:type="gramStart"/>
      <w:r w:rsidRPr="00BC1792">
        <w:rPr>
          <w:rFonts w:asciiTheme="minorHAnsi" w:eastAsia="Times New Roman" w:hAnsiTheme="minorHAnsi" w:cstheme="minorHAnsi"/>
          <w:color w:val="000000" w:themeColor="text1"/>
          <w:sz w:val="24"/>
          <w:szCs w:val="24"/>
          <w:lang w:eastAsia="en-GB"/>
        </w:rPr>
        <w:t>local residents</w:t>
      </w:r>
      <w:proofErr w:type="gramEnd"/>
    </w:p>
    <w:p w14:paraId="45F634C5" w14:textId="77777777" w:rsidR="003B03BF" w:rsidRPr="00BC1792" w:rsidRDefault="003B03BF" w:rsidP="009A4E47">
      <w:pPr>
        <w:widowControl/>
        <w:numPr>
          <w:ilvl w:val="0"/>
          <w:numId w:val="1"/>
        </w:numPr>
        <w:shd w:val="clear" w:color="auto" w:fill="FFFFFF"/>
        <w:autoSpaceDE/>
        <w:autoSpaceDN/>
        <w:spacing w:before="100" w:beforeAutospacing="1" w:after="100" w:afterAutospacing="1"/>
        <w:textAlignment w:val="baseline"/>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Recreational activities/facilities</w:t>
      </w:r>
    </w:p>
    <w:p w14:paraId="11534FC6" w14:textId="77777777" w:rsidR="003B03BF" w:rsidRPr="00BC1792" w:rsidRDefault="003B03BF" w:rsidP="009A4E47">
      <w:pPr>
        <w:widowControl/>
        <w:numPr>
          <w:ilvl w:val="0"/>
          <w:numId w:val="1"/>
        </w:numPr>
        <w:shd w:val="clear" w:color="auto" w:fill="FFFFFF"/>
        <w:autoSpaceDE/>
        <w:autoSpaceDN/>
        <w:spacing w:before="100" w:beforeAutospacing="1" w:after="100" w:afterAutospacing="1"/>
        <w:textAlignment w:val="baseline"/>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Protection, preservation, or enhancement of important or significant local buildings</w:t>
      </w:r>
    </w:p>
    <w:p w14:paraId="4428091D" w14:textId="77777777" w:rsidR="003B03BF" w:rsidRPr="00BC1792" w:rsidRDefault="003B03BF" w:rsidP="009A4E47">
      <w:pPr>
        <w:widowControl/>
        <w:numPr>
          <w:ilvl w:val="0"/>
          <w:numId w:val="1"/>
        </w:numPr>
        <w:shd w:val="clear" w:color="auto" w:fill="FFFFFF"/>
        <w:autoSpaceDE/>
        <w:autoSpaceDN/>
        <w:spacing w:before="100" w:beforeAutospacing="1" w:after="100" w:afterAutospacing="1"/>
        <w:textAlignment w:val="baseline"/>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Alleviating poverty</w:t>
      </w:r>
    </w:p>
    <w:p w14:paraId="4EF2817D" w14:textId="77777777" w:rsidR="003B03BF" w:rsidRPr="00BC1792" w:rsidRDefault="003B03BF" w:rsidP="009A4E47">
      <w:pPr>
        <w:widowControl/>
        <w:numPr>
          <w:ilvl w:val="0"/>
          <w:numId w:val="1"/>
        </w:numPr>
        <w:shd w:val="clear" w:color="auto" w:fill="FFFFFF"/>
        <w:autoSpaceDE/>
        <w:autoSpaceDN/>
        <w:spacing w:before="100" w:beforeAutospacing="1" w:after="100" w:afterAutospacing="1"/>
        <w:textAlignment w:val="baseline"/>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lastRenderedPageBreak/>
        <w:t>Providing training or employment opportunities for unemployed individuals or groups</w:t>
      </w:r>
    </w:p>
    <w:p w14:paraId="485E7E16" w14:textId="77777777" w:rsidR="003B03BF" w:rsidRPr="00BC1792" w:rsidRDefault="003B03BF" w:rsidP="009A4E47">
      <w:pPr>
        <w:widowControl/>
        <w:numPr>
          <w:ilvl w:val="0"/>
          <w:numId w:val="1"/>
        </w:numPr>
        <w:shd w:val="clear" w:color="auto" w:fill="FFFFFF"/>
        <w:autoSpaceDE/>
        <w:autoSpaceDN/>
        <w:spacing w:before="100" w:beforeAutospacing="1" w:after="100" w:afterAutospacing="1"/>
        <w:textAlignment w:val="baseline"/>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Health benefits</w:t>
      </w:r>
    </w:p>
    <w:p w14:paraId="6C17FE7C" w14:textId="77777777" w:rsidR="003B03BF" w:rsidRPr="00BC1792" w:rsidRDefault="003B03BF" w:rsidP="009A4E47">
      <w:pPr>
        <w:widowControl/>
        <w:numPr>
          <w:ilvl w:val="0"/>
          <w:numId w:val="1"/>
        </w:numPr>
        <w:shd w:val="clear" w:color="auto" w:fill="FFFFFF"/>
        <w:autoSpaceDE/>
        <w:autoSpaceDN/>
        <w:spacing w:before="100" w:beforeAutospacing="1" w:after="100" w:afterAutospacing="1"/>
        <w:textAlignment w:val="baseline"/>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 xml:space="preserve">Alleviating hardship caused through health, disability, isolation or </w:t>
      </w:r>
      <w:proofErr w:type="gramStart"/>
      <w:r w:rsidRPr="00BC1792">
        <w:rPr>
          <w:rFonts w:asciiTheme="minorHAnsi" w:eastAsia="Times New Roman" w:hAnsiTheme="minorHAnsi" w:cstheme="minorHAnsi"/>
          <w:color w:val="000000" w:themeColor="text1"/>
          <w:sz w:val="24"/>
          <w:szCs w:val="24"/>
          <w:lang w:eastAsia="en-GB"/>
        </w:rPr>
        <w:t>other</w:t>
      </w:r>
      <w:proofErr w:type="gramEnd"/>
      <w:r w:rsidRPr="00BC1792">
        <w:rPr>
          <w:rFonts w:asciiTheme="minorHAnsi" w:eastAsia="Times New Roman" w:hAnsiTheme="minorHAnsi" w:cstheme="minorHAnsi"/>
          <w:color w:val="000000" w:themeColor="text1"/>
          <w:sz w:val="24"/>
          <w:szCs w:val="24"/>
          <w:lang w:eastAsia="en-GB"/>
        </w:rPr>
        <w:t xml:space="preserve"> disadvantage</w:t>
      </w:r>
    </w:p>
    <w:p w14:paraId="6F8ADBD9" w14:textId="77777777" w:rsidR="003B03BF" w:rsidRPr="00BC1792" w:rsidRDefault="003B03BF" w:rsidP="009A4E47">
      <w:pPr>
        <w:widowControl/>
        <w:numPr>
          <w:ilvl w:val="0"/>
          <w:numId w:val="1"/>
        </w:numPr>
        <w:shd w:val="clear" w:color="auto" w:fill="FFFFFF"/>
        <w:autoSpaceDE/>
        <w:autoSpaceDN/>
        <w:spacing w:before="100" w:beforeAutospacing="1" w:after="100" w:afterAutospacing="1"/>
        <w:textAlignment w:val="baseline"/>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Citizenship, capacity building, engagement, volunteering and support for individuals and communities</w:t>
      </w:r>
    </w:p>
    <w:p w14:paraId="3D20F6F6" w14:textId="77777777" w:rsidR="003B03BF" w:rsidRPr="00BC1792" w:rsidRDefault="003B03BF" w:rsidP="009A4E47">
      <w:pPr>
        <w:widowControl/>
        <w:numPr>
          <w:ilvl w:val="0"/>
          <w:numId w:val="1"/>
        </w:numPr>
        <w:shd w:val="clear" w:color="auto" w:fill="FFFFFF"/>
        <w:autoSpaceDE/>
        <w:autoSpaceDN/>
        <w:spacing w:before="100" w:beforeAutospacing="1" w:after="100" w:afterAutospacing="1"/>
        <w:textAlignment w:val="baseline"/>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Arts, Heritage, or culture</w:t>
      </w:r>
    </w:p>
    <w:p w14:paraId="34AF2132" w14:textId="77777777" w:rsidR="003B03BF" w:rsidRPr="00BC1792" w:rsidRDefault="003B03BF" w:rsidP="003B03BF">
      <w:pPr>
        <w:pStyle w:val="Heading2"/>
        <w:shd w:val="clear" w:color="auto" w:fill="FFFFFF"/>
        <w:spacing w:before="0" w:beforeAutospacing="0" w:after="0" w:afterAutospacing="0" w:line="264" w:lineRule="atLeast"/>
        <w:textAlignment w:val="baseline"/>
        <w:rPr>
          <w:rFonts w:asciiTheme="minorHAnsi" w:hAnsiTheme="minorHAnsi" w:cstheme="minorHAnsi"/>
          <w:color w:val="000000" w:themeColor="text1"/>
          <w:sz w:val="24"/>
          <w:szCs w:val="24"/>
        </w:rPr>
      </w:pPr>
      <w:r w:rsidRPr="00BC1792">
        <w:rPr>
          <w:rFonts w:asciiTheme="minorHAnsi" w:hAnsiTheme="minorHAnsi" w:cstheme="minorHAnsi"/>
          <w:b w:val="0"/>
          <w:bCs w:val="0"/>
          <w:color w:val="000000" w:themeColor="text1"/>
          <w:sz w:val="24"/>
          <w:szCs w:val="24"/>
        </w:rPr>
        <w:t>HOW TO APPLY</w:t>
      </w:r>
    </w:p>
    <w:p w14:paraId="3D994F3C" w14:textId="77777777" w:rsidR="003B03BF" w:rsidRPr="00BC1792" w:rsidRDefault="003B03BF" w:rsidP="003B03BF">
      <w:pPr>
        <w:pStyle w:val="Heading2"/>
        <w:shd w:val="clear" w:color="auto" w:fill="FFFFFF"/>
        <w:spacing w:before="0" w:beforeAutospacing="0" w:after="0" w:afterAutospacing="0" w:line="264" w:lineRule="atLeast"/>
        <w:textAlignment w:val="baseline"/>
        <w:rPr>
          <w:rFonts w:asciiTheme="minorHAnsi" w:hAnsiTheme="minorHAnsi" w:cstheme="minorHAnsi"/>
          <w:color w:val="000000" w:themeColor="text1"/>
          <w:sz w:val="24"/>
          <w:szCs w:val="24"/>
        </w:rPr>
      </w:pPr>
      <w:r w:rsidRPr="00BC1792">
        <w:rPr>
          <w:rFonts w:asciiTheme="minorHAnsi" w:hAnsiTheme="minorHAnsi" w:cstheme="minorHAnsi"/>
          <w:b w:val="0"/>
          <w:bCs w:val="0"/>
          <w:color w:val="000000" w:themeColor="text1"/>
          <w:sz w:val="24"/>
          <w:szCs w:val="24"/>
        </w:rPr>
        <w:t> </w:t>
      </w:r>
    </w:p>
    <w:p w14:paraId="3D8182FE" w14:textId="77777777" w:rsidR="003B03BF" w:rsidRPr="00BC1792" w:rsidRDefault="003B03BF" w:rsidP="003B03BF">
      <w:pPr>
        <w:pStyle w:val="Heading2"/>
        <w:shd w:val="clear" w:color="auto" w:fill="FFFFFF"/>
        <w:spacing w:before="0" w:beforeAutospacing="0" w:after="0" w:afterAutospacing="0" w:line="264" w:lineRule="atLeast"/>
        <w:textAlignment w:val="baseline"/>
        <w:rPr>
          <w:rFonts w:asciiTheme="minorHAnsi" w:hAnsiTheme="minorHAnsi" w:cstheme="minorHAnsi"/>
          <w:color w:val="000000" w:themeColor="text1"/>
          <w:sz w:val="24"/>
          <w:szCs w:val="24"/>
        </w:rPr>
      </w:pPr>
      <w:r w:rsidRPr="00BC1792">
        <w:rPr>
          <w:rFonts w:asciiTheme="minorHAnsi" w:hAnsiTheme="minorHAnsi" w:cstheme="minorHAnsi"/>
          <w:b w:val="0"/>
          <w:bCs w:val="0"/>
          <w:color w:val="000000" w:themeColor="text1"/>
          <w:sz w:val="24"/>
          <w:szCs w:val="24"/>
        </w:rPr>
        <w:t xml:space="preserve">For more information on how to apply please contact Claire Bryan on </w:t>
      </w:r>
      <w:hyperlink r:id="rId10" w:tooltip="mailto:admin@nccbc.org.uk" w:history="1">
        <w:r w:rsidRPr="00BC1792">
          <w:rPr>
            <w:rStyle w:val="Hyperlink"/>
            <w:rFonts w:asciiTheme="minorHAnsi" w:hAnsiTheme="minorHAnsi" w:cstheme="minorHAnsi"/>
            <w:b w:val="0"/>
            <w:bCs w:val="0"/>
            <w:color w:val="000000" w:themeColor="text1"/>
            <w:sz w:val="24"/>
            <w:szCs w:val="24"/>
            <w:bdr w:val="none" w:sz="0" w:space="0" w:color="auto" w:frame="1"/>
          </w:rPr>
          <w:t>admin@nccbc.org.uk</w:t>
        </w:r>
      </w:hyperlink>
      <w:r w:rsidRPr="00BC1792">
        <w:rPr>
          <w:rStyle w:val="Strong"/>
          <w:rFonts w:asciiTheme="minorHAnsi" w:hAnsiTheme="minorHAnsi" w:cstheme="minorHAnsi"/>
          <w:color w:val="000000" w:themeColor="text1"/>
          <w:sz w:val="24"/>
          <w:szCs w:val="24"/>
          <w:bdr w:val="none" w:sz="0" w:space="0" w:color="auto" w:frame="1"/>
        </w:rPr>
        <w:t xml:space="preserve">. </w:t>
      </w:r>
    </w:p>
    <w:p w14:paraId="2C8B2E14" w14:textId="77777777" w:rsidR="003B03BF" w:rsidRPr="00BC1792" w:rsidRDefault="003B03BF" w:rsidP="003B03BF">
      <w:pPr>
        <w:pStyle w:val="Heading2"/>
        <w:pBdr>
          <w:bottom w:val="single" w:sz="12" w:space="1" w:color="auto"/>
        </w:pBdr>
        <w:shd w:val="clear" w:color="auto" w:fill="FFFFFF"/>
        <w:spacing w:before="0" w:beforeAutospacing="0" w:after="0" w:afterAutospacing="0" w:line="264" w:lineRule="atLeast"/>
        <w:textAlignment w:val="baseline"/>
        <w:rPr>
          <w:rFonts w:asciiTheme="minorHAnsi" w:hAnsiTheme="minorHAnsi" w:cstheme="minorHAnsi"/>
          <w:color w:val="000000" w:themeColor="text1"/>
          <w:sz w:val="24"/>
          <w:szCs w:val="24"/>
        </w:rPr>
      </w:pPr>
      <w:r w:rsidRPr="00BC1792">
        <w:rPr>
          <w:rStyle w:val="Strong"/>
          <w:rFonts w:asciiTheme="minorHAnsi" w:hAnsiTheme="minorHAnsi" w:cstheme="minorHAnsi"/>
          <w:color w:val="000000" w:themeColor="text1"/>
          <w:sz w:val="24"/>
          <w:szCs w:val="24"/>
          <w:bdr w:val="none" w:sz="0" w:space="0" w:color="auto" w:frame="1"/>
        </w:rPr>
        <w:t xml:space="preserve">Or visit the website at </w:t>
      </w:r>
      <w:hyperlink r:id="rId11" w:tooltip="https://nccbc.org.uk/about/" w:history="1">
        <w:r w:rsidRPr="00BC1792">
          <w:rPr>
            <w:rStyle w:val="Hyperlink"/>
            <w:rFonts w:asciiTheme="minorHAnsi" w:hAnsiTheme="minorHAnsi" w:cstheme="minorHAnsi"/>
            <w:b w:val="0"/>
            <w:bCs w:val="0"/>
            <w:color w:val="000000" w:themeColor="text1"/>
            <w:sz w:val="24"/>
            <w:szCs w:val="24"/>
            <w:bdr w:val="none" w:sz="0" w:space="0" w:color="auto" w:frame="1"/>
          </w:rPr>
          <w:t>https://nccbc.org.uk/about/</w:t>
        </w:r>
      </w:hyperlink>
      <w:r w:rsidRPr="00BC1792">
        <w:rPr>
          <w:rStyle w:val="Strong"/>
          <w:rFonts w:asciiTheme="minorHAnsi" w:hAnsiTheme="minorHAnsi" w:cstheme="minorHAnsi"/>
          <w:color w:val="000000" w:themeColor="text1"/>
          <w:sz w:val="24"/>
          <w:szCs w:val="24"/>
          <w:bdr w:val="none" w:sz="0" w:space="0" w:color="auto" w:frame="1"/>
        </w:rPr>
        <w:br/>
      </w:r>
    </w:p>
    <w:p w14:paraId="3974E955" w14:textId="77777777" w:rsidR="003B03BF" w:rsidRPr="00BC1792" w:rsidRDefault="003B03BF" w:rsidP="00581972">
      <w:pPr>
        <w:rPr>
          <w:rFonts w:asciiTheme="minorHAnsi" w:hAnsiTheme="minorHAnsi" w:cstheme="minorHAnsi"/>
          <w:color w:val="000000" w:themeColor="text1"/>
          <w:sz w:val="24"/>
          <w:szCs w:val="24"/>
        </w:rPr>
      </w:pPr>
    </w:p>
    <w:p w14:paraId="3E93B082" w14:textId="77777777" w:rsidR="00A471F3" w:rsidRPr="00BC1792" w:rsidRDefault="00A471F3" w:rsidP="00A471F3">
      <w:pPr>
        <w:rPr>
          <w:rFonts w:asciiTheme="minorHAnsi" w:eastAsia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u w:val="single"/>
        </w:rPr>
        <w:t>CARRICK FUTURES</w:t>
      </w:r>
    </w:p>
    <w:p w14:paraId="42E742E5" w14:textId="77777777" w:rsidR="00A471F3" w:rsidRPr="00BC1792" w:rsidRDefault="00A471F3" w:rsidP="00A471F3">
      <w:pPr>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 </w:t>
      </w:r>
    </w:p>
    <w:p w14:paraId="3CFE299A" w14:textId="77777777" w:rsidR="00A471F3" w:rsidRPr="00BC1792" w:rsidRDefault="00A471F3" w:rsidP="00A471F3">
      <w:pPr>
        <w:pStyle w:val="NormalWeb"/>
        <w:rPr>
          <w:rFonts w:asciiTheme="minorHAnsi" w:hAnsiTheme="minorHAnsi" w:cstheme="minorHAnsi"/>
          <w:color w:val="000000" w:themeColor="text1"/>
        </w:rPr>
      </w:pPr>
      <w:r w:rsidRPr="00BC1792">
        <w:rPr>
          <w:rFonts w:asciiTheme="minorHAnsi" w:hAnsiTheme="minorHAnsi" w:cstheme="minorHAnsi"/>
          <w:color w:val="000000" w:themeColor="text1"/>
          <w:lang w:val="en"/>
        </w:rPr>
        <w:t>Carrick Futures supports community projects in Carrick, South Ayrshire.</w:t>
      </w:r>
    </w:p>
    <w:p w14:paraId="7D8ECDB0" w14:textId="77777777" w:rsidR="00A471F3" w:rsidRPr="00BC1792" w:rsidRDefault="00A471F3" w:rsidP="00A471F3">
      <w:pPr>
        <w:pStyle w:val="NormalWeb"/>
        <w:rPr>
          <w:rFonts w:asciiTheme="minorHAnsi" w:hAnsiTheme="minorHAnsi" w:cstheme="minorHAnsi"/>
          <w:color w:val="000000" w:themeColor="text1"/>
        </w:rPr>
      </w:pPr>
      <w:r w:rsidRPr="00BC1792">
        <w:rPr>
          <w:rFonts w:asciiTheme="minorHAnsi" w:hAnsiTheme="minorHAnsi" w:cstheme="minorHAnsi"/>
          <w:color w:val="000000" w:themeColor="text1"/>
          <w:lang w:val="en"/>
        </w:rPr>
        <w:t xml:space="preserve">The fund supports projects primarily located within or directly benefiting one or more of the six community council areas of </w:t>
      </w:r>
      <w:proofErr w:type="spellStart"/>
      <w:r w:rsidRPr="00BC1792">
        <w:rPr>
          <w:rFonts w:asciiTheme="minorHAnsi" w:hAnsiTheme="minorHAnsi" w:cstheme="minorHAnsi"/>
          <w:color w:val="000000" w:themeColor="text1"/>
          <w:lang w:val="en"/>
        </w:rPr>
        <w:t>Ballantrae</w:t>
      </w:r>
      <w:proofErr w:type="spellEnd"/>
      <w:r w:rsidRPr="00BC1792">
        <w:rPr>
          <w:rFonts w:asciiTheme="minorHAnsi" w:hAnsiTheme="minorHAnsi" w:cstheme="minorHAnsi"/>
          <w:color w:val="000000" w:themeColor="text1"/>
          <w:lang w:val="en"/>
        </w:rPr>
        <w:t xml:space="preserve">, </w:t>
      </w:r>
      <w:proofErr w:type="spellStart"/>
      <w:r w:rsidRPr="00BC1792">
        <w:rPr>
          <w:rFonts w:asciiTheme="minorHAnsi" w:hAnsiTheme="minorHAnsi" w:cstheme="minorHAnsi"/>
          <w:color w:val="000000" w:themeColor="text1"/>
          <w:lang w:val="en"/>
        </w:rPr>
        <w:t>Colmonell</w:t>
      </w:r>
      <w:proofErr w:type="spellEnd"/>
      <w:r w:rsidRPr="00BC1792">
        <w:rPr>
          <w:rFonts w:asciiTheme="minorHAnsi" w:hAnsiTheme="minorHAnsi" w:cstheme="minorHAnsi"/>
          <w:color w:val="000000" w:themeColor="text1"/>
          <w:lang w:val="en"/>
        </w:rPr>
        <w:t xml:space="preserve"> &amp; </w:t>
      </w:r>
      <w:proofErr w:type="spellStart"/>
      <w:r w:rsidRPr="00BC1792">
        <w:rPr>
          <w:rFonts w:asciiTheme="minorHAnsi" w:hAnsiTheme="minorHAnsi" w:cstheme="minorHAnsi"/>
          <w:color w:val="000000" w:themeColor="text1"/>
          <w:lang w:val="en"/>
        </w:rPr>
        <w:t>Lendalfoot</w:t>
      </w:r>
      <w:proofErr w:type="spellEnd"/>
      <w:r w:rsidRPr="00BC1792">
        <w:rPr>
          <w:rFonts w:asciiTheme="minorHAnsi" w:hAnsiTheme="minorHAnsi" w:cstheme="minorHAnsi"/>
          <w:color w:val="000000" w:themeColor="text1"/>
          <w:lang w:val="en"/>
        </w:rPr>
        <w:t xml:space="preserve">, Barr, </w:t>
      </w:r>
      <w:proofErr w:type="spellStart"/>
      <w:r w:rsidRPr="00BC1792">
        <w:rPr>
          <w:rFonts w:asciiTheme="minorHAnsi" w:hAnsiTheme="minorHAnsi" w:cstheme="minorHAnsi"/>
          <w:color w:val="000000" w:themeColor="text1"/>
          <w:lang w:val="en"/>
        </w:rPr>
        <w:t>Barrhill</w:t>
      </w:r>
      <w:proofErr w:type="spellEnd"/>
      <w:r w:rsidRPr="00BC1792">
        <w:rPr>
          <w:rFonts w:asciiTheme="minorHAnsi" w:hAnsiTheme="minorHAnsi" w:cstheme="minorHAnsi"/>
          <w:color w:val="000000" w:themeColor="text1"/>
          <w:lang w:val="en"/>
        </w:rPr>
        <w:t xml:space="preserve">, </w:t>
      </w:r>
      <w:proofErr w:type="spellStart"/>
      <w:r w:rsidRPr="00BC1792">
        <w:rPr>
          <w:rFonts w:asciiTheme="minorHAnsi" w:hAnsiTheme="minorHAnsi" w:cstheme="minorHAnsi"/>
          <w:color w:val="000000" w:themeColor="text1"/>
          <w:lang w:val="en"/>
        </w:rPr>
        <w:t>Pinmore</w:t>
      </w:r>
      <w:proofErr w:type="spellEnd"/>
      <w:r w:rsidRPr="00BC1792">
        <w:rPr>
          <w:rFonts w:asciiTheme="minorHAnsi" w:hAnsiTheme="minorHAnsi" w:cstheme="minorHAnsi"/>
          <w:color w:val="000000" w:themeColor="text1"/>
          <w:lang w:val="en"/>
        </w:rPr>
        <w:t xml:space="preserve"> &amp; </w:t>
      </w:r>
      <w:proofErr w:type="spellStart"/>
      <w:r w:rsidRPr="00BC1792">
        <w:rPr>
          <w:rFonts w:asciiTheme="minorHAnsi" w:hAnsiTheme="minorHAnsi" w:cstheme="minorHAnsi"/>
          <w:color w:val="000000" w:themeColor="text1"/>
          <w:lang w:val="en"/>
        </w:rPr>
        <w:t>Pinwherry</w:t>
      </w:r>
      <w:proofErr w:type="spellEnd"/>
      <w:r w:rsidRPr="00BC1792">
        <w:rPr>
          <w:rFonts w:asciiTheme="minorHAnsi" w:hAnsiTheme="minorHAnsi" w:cstheme="minorHAnsi"/>
          <w:color w:val="000000" w:themeColor="text1"/>
          <w:lang w:val="en"/>
        </w:rPr>
        <w:t xml:space="preserve"> and Girvan &amp; District. </w:t>
      </w:r>
    </w:p>
    <w:p w14:paraId="6A75C37C" w14:textId="77777777" w:rsidR="00A471F3" w:rsidRPr="00BC1792" w:rsidRDefault="00A471F3" w:rsidP="00A471F3">
      <w:pPr>
        <w:pStyle w:val="NormalWeb"/>
        <w:rPr>
          <w:rFonts w:asciiTheme="minorHAnsi" w:hAnsiTheme="minorHAnsi" w:cstheme="minorHAnsi"/>
          <w:color w:val="000000" w:themeColor="text1"/>
        </w:rPr>
      </w:pPr>
      <w:r w:rsidRPr="00BC1792">
        <w:rPr>
          <w:rFonts w:asciiTheme="minorHAnsi" w:hAnsiTheme="minorHAnsi" w:cstheme="minorHAnsi"/>
          <w:color w:val="000000" w:themeColor="text1"/>
          <w:lang w:val="en"/>
        </w:rPr>
        <w:t>Some funds are also available for projects located within or directly benefiting the wider Carrick area.  Priority will be given to applications which also benefit one or more of the main beneficiary communities listed above.</w:t>
      </w:r>
      <w:r w:rsidRPr="00BC1792">
        <w:rPr>
          <w:rFonts w:asciiTheme="minorHAnsi" w:hAnsiTheme="minorHAnsi" w:cstheme="minorHAnsi"/>
          <w:color w:val="000000" w:themeColor="text1"/>
        </w:rPr>
        <w:t> </w:t>
      </w:r>
    </w:p>
    <w:p w14:paraId="42D95146" w14:textId="77777777" w:rsidR="00A471F3" w:rsidRPr="00BC1792" w:rsidRDefault="00A471F3" w:rsidP="00A471F3">
      <w:pPr>
        <w:pStyle w:val="Heading2"/>
        <w:rPr>
          <w:rFonts w:asciiTheme="minorHAnsi" w:hAnsiTheme="minorHAnsi" w:cstheme="minorHAnsi"/>
          <w:color w:val="000000" w:themeColor="text1"/>
          <w:sz w:val="24"/>
          <w:szCs w:val="24"/>
        </w:rPr>
      </w:pPr>
      <w:r w:rsidRPr="00BC1792">
        <w:rPr>
          <w:rFonts w:asciiTheme="minorHAnsi" w:hAnsiTheme="minorHAnsi" w:cstheme="minorHAnsi"/>
          <w:b w:val="0"/>
          <w:bCs w:val="0"/>
          <w:color w:val="000000" w:themeColor="text1"/>
          <w:sz w:val="24"/>
          <w:szCs w:val="24"/>
          <w:u w:val="single"/>
          <w:lang w:val="en"/>
        </w:rPr>
        <w:t>What Can Carrick Futures Fund?</w:t>
      </w:r>
    </w:p>
    <w:p w14:paraId="260FD37B" w14:textId="77777777" w:rsidR="00A471F3" w:rsidRPr="00BC1792" w:rsidRDefault="00A471F3" w:rsidP="00A471F3">
      <w:pPr>
        <w:pStyle w:val="NormalWeb"/>
        <w:rPr>
          <w:rFonts w:asciiTheme="minorHAnsi" w:eastAsiaTheme="minorHAnsi" w:hAnsiTheme="minorHAnsi" w:cstheme="minorHAnsi"/>
          <w:color w:val="000000" w:themeColor="text1"/>
        </w:rPr>
      </w:pPr>
      <w:r w:rsidRPr="00BC1792">
        <w:rPr>
          <w:rFonts w:asciiTheme="minorHAnsi" w:hAnsiTheme="minorHAnsi" w:cstheme="minorHAnsi"/>
          <w:color w:val="000000" w:themeColor="text1"/>
          <w:lang w:val="en"/>
        </w:rPr>
        <w:t xml:space="preserve">Carrick Futures can support charitable activities that support the rural regeneration and sustainability of </w:t>
      </w:r>
      <w:proofErr w:type="spellStart"/>
      <w:r w:rsidRPr="00BC1792">
        <w:rPr>
          <w:rFonts w:asciiTheme="minorHAnsi" w:hAnsiTheme="minorHAnsi" w:cstheme="minorHAnsi"/>
          <w:color w:val="000000" w:themeColor="text1"/>
          <w:lang w:val="en"/>
        </w:rPr>
        <w:t>Ballantrae</w:t>
      </w:r>
      <w:proofErr w:type="spellEnd"/>
      <w:r w:rsidRPr="00BC1792">
        <w:rPr>
          <w:rFonts w:asciiTheme="minorHAnsi" w:hAnsiTheme="minorHAnsi" w:cstheme="minorHAnsi"/>
          <w:color w:val="000000" w:themeColor="text1"/>
          <w:lang w:val="en"/>
        </w:rPr>
        <w:t xml:space="preserve">, </w:t>
      </w:r>
      <w:proofErr w:type="spellStart"/>
      <w:r w:rsidRPr="00BC1792">
        <w:rPr>
          <w:rFonts w:asciiTheme="minorHAnsi" w:hAnsiTheme="minorHAnsi" w:cstheme="minorHAnsi"/>
          <w:color w:val="000000" w:themeColor="text1"/>
          <w:lang w:val="en"/>
        </w:rPr>
        <w:t>Colmonell</w:t>
      </w:r>
      <w:proofErr w:type="spellEnd"/>
      <w:r w:rsidRPr="00BC1792">
        <w:rPr>
          <w:rFonts w:asciiTheme="minorHAnsi" w:hAnsiTheme="minorHAnsi" w:cstheme="minorHAnsi"/>
          <w:color w:val="000000" w:themeColor="text1"/>
          <w:lang w:val="en"/>
        </w:rPr>
        <w:t xml:space="preserve"> &amp; </w:t>
      </w:r>
      <w:proofErr w:type="spellStart"/>
      <w:r w:rsidRPr="00BC1792">
        <w:rPr>
          <w:rFonts w:asciiTheme="minorHAnsi" w:hAnsiTheme="minorHAnsi" w:cstheme="minorHAnsi"/>
          <w:color w:val="000000" w:themeColor="text1"/>
          <w:lang w:val="en"/>
        </w:rPr>
        <w:t>Lendalfoot</w:t>
      </w:r>
      <w:proofErr w:type="spellEnd"/>
      <w:r w:rsidRPr="00BC1792">
        <w:rPr>
          <w:rFonts w:asciiTheme="minorHAnsi" w:hAnsiTheme="minorHAnsi" w:cstheme="minorHAnsi"/>
          <w:color w:val="000000" w:themeColor="text1"/>
          <w:lang w:val="en"/>
        </w:rPr>
        <w:t xml:space="preserve">, Barr, </w:t>
      </w:r>
      <w:proofErr w:type="spellStart"/>
      <w:r w:rsidRPr="00BC1792">
        <w:rPr>
          <w:rFonts w:asciiTheme="minorHAnsi" w:hAnsiTheme="minorHAnsi" w:cstheme="minorHAnsi"/>
          <w:color w:val="000000" w:themeColor="text1"/>
          <w:lang w:val="en"/>
        </w:rPr>
        <w:t>Barrhill</w:t>
      </w:r>
      <w:proofErr w:type="spellEnd"/>
      <w:r w:rsidRPr="00BC1792">
        <w:rPr>
          <w:rFonts w:asciiTheme="minorHAnsi" w:hAnsiTheme="minorHAnsi" w:cstheme="minorHAnsi"/>
          <w:color w:val="000000" w:themeColor="text1"/>
          <w:lang w:val="en"/>
        </w:rPr>
        <w:t xml:space="preserve">, </w:t>
      </w:r>
      <w:proofErr w:type="spellStart"/>
      <w:r w:rsidRPr="00BC1792">
        <w:rPr>
          <w:rFonts w:asciiTheme="minorHAnsi" w:hAnsiTheme="minorHAnsi" w:cstheme="minorHAnsi"/>
          <w:color w:val="000000" w:themeColor="text1"/>
          <w:lang w:val="en"/>
        </w:rPr>
        <w:t>Pinmore</w:t>
      </w:r>
      <w:proofErr w:type="spellEnd"/>
      <w:r w:rsidRPr="00BC1792">
        <w:rPr>
          <w:rFonts w:asciiTheme="minorHAnsi" w:hAnsiTheme="minorHAnsi" w:cstheme="minorHAnsi"/>
          <w:color w:val="000000" w:themeColor="text1"/>
          <w:lang w:val="en"/>
        </w:rPr>
        <w:t xml:space="preserve"> &amp; </w:t>
      </w:r>
      <w:proofErr w:type="spellStart"/>
      <w:r w:rsidRPr="00BC1792">
        <w:rPr>
          <w:rFonts w:asciiTheme="minorHAnsi" w:hAnsiTheme="minorHAnsi" w:cstheme="minorHAnsi"/>
          <w:color w:val="000000" w:themeColor="text1"/>
          <w:lang w:val="en"/>
        </w:rPr>
        <w:t>Pinwherry</w:t>
      </w:r>
      <w:proofErr w:type="spellEnd"/>
      <w:r w:rsidRPr="00BC1792">
        <w:rPr>
          <w:rFonts w:asciiTheme="minorHAnsi" w:hAnsiTheme="minorHAnsi" w:cstheme="minorHAnsi"/>
          <w:color w:val="000000" w:themeColor="text1"/>
          <w:lang w:val="en"/>
        </w:rPr>
        <w:t>, Girvan &amp; District and Carrick.</w:t>
      </w:r>
    </w:p>
    <w:p w14:paraId="4830E27C" w14:textId="77777777" w:rsidR="00A471F3" w:rsidRPr="00BC1792" w:rsidRDefault="00A471F3" w:rsidP="00A471F3">
      <w:pPr>
        <w:pStyle w:val="NormalWeb"/>
        <w:rPr>
          <w:rFonts w:asciiTheme="minorHAnsi" w:hAnsiTheme="minorHAnsi" w:cstheme="minorHAnsi"/>
          <w:color w:val="000000" w:themeColor="text1"/>
        </w:rPr>
      </w:pPr>
      <w:r w:rsidRPr="00BC1792">
        <w:rPr>
          <w:rFonts w:asciiTheme="minorHAnsi" w:hAnsiTheme="minorHAnsi" w:cstheme="minorHAnsi"/>
          <w:color w:val="000000" w:themeColor="text1"/>
          <w:lang w:val="en"/>
        </w:rPr>
        <w:t>Awards can support a wide range of costs and activities.</w:t>
      </w:r>
    </w:p>
    <w:p w14:paraId="166D8FDB" w14:textId="77777777" w:rsidR="00A471F3" w:rsidRPr="00BC1792" w:rsidRDefault="00A471F3" w:rsidP="00A471F3">
      <w:pPr>
        <w:pStyle w:val="NormalWeb"/>
        <w:rPr>
          <w:rFonts w:asciiTheme="minorHAnsi" w:hAnsiTheme="minorHAnsi" w:cstheme="minorHAnsi"/>
          <w:color w:val="000000" w:themeColor="text1"/>
        </w:rPr>
      </w:pPr>
      <w:r w:rsidRPr="00BC1792">
        <w:rPr>
          <w:rFonts w:asciiTheme="minorHAnsi" w:hAnsiTheme="minorHAnsi" w:cstheme="minorHAnsi"/>
          <w:color w:val="000000" w:themeColor="text1"/>
          <w:lang w:val="en"/>
        </w:rPr>
        <w:t xml:space="preserve">The Board has agreed four strategic aims, which it will use to </w:t>
      </w:r>
      <w:proofErr w:type="spellStart"/>
      <w:r w:rsidRPr="00BC1792">
        <w:rPr>
          <w:rFonts w:asciiTheme="minorHAnsi" w:hAnsiTheme="minorHAnsi" w:cstheme="minorHAnsi"/>
          <w:color w:val="000000" w:themeColor="text1"/>
          <w:lang w:val="en"/>
        </w:rPr>
        <w:t>prioritise</w:t>
      </w:r>
      <w:proofErr w:type="spellEnd"/>
      <w:r w:rsidRPr="00BC1792">
        <w:rPr>
          <w:rFonts w:asciiTheme="minorHAnsi" w:hAnsiTheme="minorHAnsi" w:cstheme="minorHAnsi"/>
          <w:color w:val="000000" w:themeColor="text1"/>
          <w:lang w:val="en"/>
        </w:rPr>
        <w:t xml:space="preserve"> proposed projects. These are:</w:t>
      </w:r>
    </w:p>
    <w:p w14:paraId="0434921D" w14:textId="77777777" w:rsidR="00A471F3" w:rsidRPr="00BC1792" w:rsidRDefault="00A471F3" w:rsidP="009A4E47">
      <w:pPr>
        <w:widowControl/>
        <w:numPr>
          <w:ilvl w:val="0"/>
          <w:numId w:val="2"/>
        </w:numPr>
        <w:autoSpaceDE/>
        <w:autoSpaceDN/>
        <w:rPr>
          <w:rFonts w:asciiTheme="minorHAnsi" w:eastAsia="Times New Roman" w:hAnsiTheme="minorHAnsi" w:cstheme="minorHAnsi"/>
          <w:color w:val="000000" w:themeColor="text1"/>
          <w:sz w:val="24"/>
          <w:szCs w:val="24"/>
        </w:rPr>
      </w:pPr>
      <w:r w:rsidRPr="00BC1792">
        <w:rPr>
          <w:rFonts w:asciiTheme="minorHAnsi" w:eastAsia="Times New Roman" w:hAnsiTheme="minorHAnsi" w:cstheme="minorHAnsi"/>
          <w:color w:val="000000" w:themeColor="text1"/>
          <w:sz w:val="24"/>
          <w:szCs w:val="24"/>
          <w:lang w:val="en"/>
        </w:rPr>
        <w:t>Improving access to services (</w:t>
      </w:r>
      <w:proofErr w:type="gramStart"/>
      <w:r w:rsidRPr="00BC1792">
        <w:rPr>
          <w:rFonts w:asciiTheme="minorHAnsi" w:eastAsia="Times New Roman" w:hAnsiTheme="minorHAnsi" w:cstheme="minorHAnsi"/>
          <w:color w:val="000000" w:themeColor="text1"/>
          <w:sz w:val="24"/>
          <w:szCs w:val="24"/>
          <w:lang w:val="en"/>
        </w:rPr>
        <w:t>in particular public</w:t>
      </w:r>
      <w:proofErr w:type="gramEnd"/>
      <w:r w:rsidRPr="00BC1792">
        <w:rPr>
          <w:rFonts w:asciiTheme="minorHAnsi" w:eastAsia="Times New Roman" w:hAnsiTheme="minorHAnsi" w:cstheme="minorHAnsi"/>
          <w:color w:val="000000" w:themeColor="text1"/>
          <w:sz w:val="24"/>
          <w:szCs w:val="24"/>
          <w:lang w:val="en"/>
        </w:rPr>
        <w:t xml:space="preserve"> transport)</w:t>
      </w:r>
    </w:p>
    <w:p w14:paraId="6FD615EF" w14:textId="77777777" w:rsidR="00A471F3" w:rsidRPr="00BC1792" w:rsidRDefault="00A471F3" w:rsidP="009A4E47">
      <w:pPr>
        <w:widowControl/>
        <w:numPr>
          <w:ilvl w:val="0"/>
          <w:numId w:val="2"/>
        </w:numPr>
        <w:autoSpaceDE/>
        <w:autoSpaceDN/>
        <w:rPr>
          <w:rFonts w:asciiTheme="minorHAnsi" w:eastAsia="Times New Roman" w:hAnsiTheme="minorHAnsi" w:cstheme="minorHAnsi"/>
          <w:color w:val="000000" w:themeColor="text1"/>
          <w:sz w:val="24"/>
          <w:szCs w:val="24"/>
        </w:rPr>
      </w:pPr>
      <w:r w:rsidRPr="00BC1792">
        <w:rPr>
          <w:rFonts w:asciiTheme="minorHAnsi" w:eastAsia="Times New Roman" w:hAnsiTheme="minorHAnsi" w:cstheme="minorHAnsi"/>
          <w:color w:val="000000" w:themeColor="text1"/>
          <w:sz w:val="24"/>
          <w:szCs w:val="24"/>
          <w:lang w:val="en"/>
        </w:rPr>
        <w:t xml:space="preserve">Enabling a diverse and sustainable population mix (services for young people and older people, but also activities that help create opportunities for families and working </w:t>
      </w:r>
      <w:proofErr w:type="gramStart"/>
      <w:r w:rsidRPr="00BC1792">
        <w:rPr>
          <w:rFonts w:asciiTheme="minorHAnsi" w:eastAsia="Times New Roman" w:hAnsiTheme="minorHAnsi" w:cstheme="minorHAnsi"/>
          <w:color w:val="000000" w:themeColor="text1"/>
          <w:sz w:val="24"/>
          <w:szCs w:val="24"/>
          <w:lang w:val="en"/>
        </w:rPr>
        <w:t>age</w:t>
      </w:r>
      <w:proofErr w:type="gramEnd"/>
      <w:r w:rsidRPr="00BC1792">
        <w:rPr>
          <w:rFonts w:asciiTheme="minorHAnsi" w:eastAsia="Times New Roman" w:hAnsiTheme="minorHAnsi" w:cstheme="minorHAnsi"/>
          <w:color w:val="000000" w:themeColor="text1"/>
          <w:sz w:val="24"/>
          <w:szCs w:val="24"/>
          <w:lang w:val="en"/>
        </w:rPr>
        <w:t xml:space="preserve"> people to live in the area).</w:t>
      </w:r>
    </w:p>
    <w:p w14:paraId="031462E5" w14:textId="77777777" w:rsidR="00A471F3" w:rsidRPr="00BC1792" w:rsidRDefault="00A471F3" w:rsidP="009A4E47">
      <w:pPr>
        <w:widowControl/>
        <w:numPr>
          <w:ilvl w:val="0"/>
          <w:numId w:val="2"/>
        </w:numPr>
        <w:autoSpaceDE/>
        <w:autoSpaceDN/>
        <w:rPr>
          <w:rFonts w:asciiTheme="minorHAnsi" w:eastAsia="Times New Roman" w:hAnsiTheme="minorHAnsi" w:cstheme="minorHAnsi"/>
          <w:color w:val="000000" w:themeColor="text1"/>
          <w:sz w:val="24"/>
          <w:szCs w:val="24"/>
        </w:rPr>
      </w:pPr>
      <w:r w:rsidRPr="00BC1792">
        <w:rPr>
          <w:rFonts w:asciiTheme="minorHAnsi" w:eastAsia="Times New Roman" w:hAnsiTheme="minorHAnsi" w:cstheme="minorHAnsi"/>
          <w:color w:val="000000" w:themeColor="text1"/>
          <w:sz w:val="24"/>
          <w:szCs w:val="24"/>
          <w:lang w:val="en"/>
        </w:rPr>
        <w:t>Improving equality of opportunity (including tackling poverty and disadvantage).</w:t>
      </w:r>
    </w:p>
    <w:p w14:paraId="4022A26A" w14:textId="77777777" w:rsidR="00A471F3" w:rsidRPr="00BC1792" w:rsidRDefault="00A471F3" w:rsidP="009A4E47">
      <w:pPr>
        <w:widowControl/>
        <w:numPr>
          <w:ilvl w:val="0"/>
          <w:numId w:val="2"/>
        </w:numPr>
        <w:autoSpaceDE/>
        <w:autoSpaceDN/>
        <w:rPr>
          <w:rFonts w:asciiTheme="minorHAnsi" w:eastAsia="Times New Roman" w:hAnsiTheme="minorHAnsi" w:cstheme="minorHAnsi"/>
          <w:color w:val="000000" w:themeColor="text1"/>
          <w:sz w:val="24"/>
          <w:szCs w:val="24"/>
        </w:rPr>
      </w:pPr>
      <w:r w:rsidRPr="00BC1792">
        <w:rPr>
          <w:rFonts w:asciiTheme="minorHAnsi" w:eastAsia="Times New Roman" w:hAnsiTheme="minorHAnsi" w:cstheme="minorHAnsi"/>
          <w:color w:val="000000" w:themeColor="text1"/>
          <w:sz w:val="24"/>
          <w:szCs w:val="24"/>
          <w:lang w:val="en"/>
        </w:rPr>
        <w:t>Contributing to a climate smarter world with sustainability at its core</w:t>
      </w:r>
    </w:p>
    <w:p w14:paraId="0BBD9155" w14:textId="77777777" w:rsidR="00A471F3" w:rsidRPr="00BC1792" w:rsidRDefault="00A471F3" w:rsidP="00A471F3">
      <w:pPr>
        <w:pStyle w:val="NormalWeb"/>
        <w:rPr>
          <w:rFonts w:asciiTheme="minorHAnsi" w:eastAsiaTheme="minorHAnsi" w:hAnsiTheme="minorHAnsi" w:cstheme="minorHAnsi"/>
          <w:color w:val="000000" w:themeColor="text1"/>
        </w:rPr>
      </w:pPr>
      <w:r w:rsidRPr="00BC1792">
        <w:rPr>
          <w:rFonts w:asciiTheme="minorHAnsi" w:hAnsiTheme="minorHAnsi" w:cstheme="minorHAnsi"/>
          <w:color w:val="000000" w:themeColor="text1"/>
          <w:lang w:val="en"/>
        </w:rPr>
        <w:t>Applicants must normally fulfil the following conditions to apply to the fund:</w:t>
      </w:r>
    </w:p>
    <w:p w14:paraId="027D25AD" w14:textId="77777777" w:rsidR="00A471F3" w:rsidRPr="00BC1792" w:rsidRDefault="00A471F3" w:rsidP="009A4E47">
      <w:pPr>
        <w:widowControl/>
        <w:numPr>
          <w:ilvl w:val="0"/>
          <w:numId w:val="3"/>
        </w:numPr>
        <w:autoSpaceDE/>
        <w:autoSpaceDN/>
        <w:rPr>
          <w:rFonts w:asciiTheme="minorHAnsi" w:eastAsia="Times New Roman" w:hAnsiTheme="minorHAnsi" w:cstheme="minorHAnsi"/>
          <w:color w:val="000000" w:themeColor="text1"/>
          <w:sz w:val="24"/>
          <w:szCs w:val="24"/>
        </w:rPr>
      </w:pPr>
      <w:r w:rsidRPr="00BC1792">
        <w:rPr>
          <w:rFonts w:asciiTheme="minorHAnsi" w:eastAsia="Times New Roman" w:hAnsiTheme="minorHAnsi" w:cstheme="minorHAnsi"/>
          <w:color w:val="000000" w:themeColor="text1"/>
          <w:sz w:val="24"/>
          <w:szCs w:val="24"/>
          <w:lang w:val="en"/>
        </w:rPr>
        <w:t xml:space="preserve">The proposal is for projects or activities consistent with the charitable purposes of Carrick </w:t>
      </w:r>
      <w:proofErr w:type="gramStart"/>
      <w:r w:rsidRPr="00BC1792">
        <w:rPr>
          <w:rFonts w:asciiTheme="minorHAnsi" w:eastAsia="Times New Roman" w:hAnsiTheme="minorHAnsi" w:cstheme="minorHAnsi"/>
          <w:color w:val="000000" w:themeColor="text1"/>
          <w:sz w:val="24"/>
          <w:szCs w:val="24"/>
          <w:lang w:val="en"/>
        </w:rPr>
        <w:t>Futures;</w:t>
      </w:r>
      <w:proofErr w:type="gramEnd"/>
    </w:p>
    <w:p w14:paraId="161B0F61" w14:textId="77777777" w:rsidR="00A471F3" w:rsidRPr="00BC1792" w:rsidRDefault="00A471F3" w:rsidP="009A4E47">
      <w:pPr>
        <w:widowControl/>
        <w:numPr>
          <w:ilvl w:val="0"/>
          <w:numId w:val="3"/>
        </w:numPr>
        <w:autoSpaceDE/>
        <w:autoSpaceDN/>
        <w:rPr>
          <w:rFonts w:asciiTheme="minorHAnsi" w:eastAsia="Times New Roman" w:hAnsiTheme="minorHAnsi" w:cstheme="minorHAnsi"/>
          <w:color w:val="000000" w:themeColor="text1"/>
          <w:sz w:val="24"/>
          <w:szCs w:val="24"/>
        </w:rPr>
      </w:pPr>
      <w:r w:rsidRPr="00BC1792">
        <w:rPr>
          <w:rFonts w:asciiTheme="minorHAnsi" w:eastAsia="Times New Roman" w:hAnsiTheme="minorHAnsi" w:cstheme="minorHAnsi"/>
          <w:color w:val="000000" w:themeColor="text1"/>
          <w:sz w:val="24"/>
          <w:szCs w:val="24"/>
          <w:lang w:val="en"/>
        </w:rPr>
        <w:lastRenderedPageBreak/>
        <w:t xml:space="preserve">Applicants have a constitution (governing document or set of rules) and are set up on a not-for-private-profit basis. </w:t>
      </w:r>
      <w:proofErr w:type="gramStart"/>
      <w:r w:rsidRPr="00BC1792">
        <w:rPr>
          <w:rFonts w:asciiTheme="minorHAnsi" w:eastAsia="Times New Roman" w:hAnsiTheme="minorHAnsi" w:cstheme="minorHAnsi"/>
          <w:color w:val="000000" w:themeColor="text1"/>
          <w:sz w:val="24"/>
          <w:szCs w:val="24"/>
          <w:lang w:val="en"/>
        </w:rPr>
        <w:t>However</w:t>
      </w:r>
      <w:proofErr w:type="gramEnd"/>
      <w:r w:rsidRPr="00BC1792">
        <w:rPr>
          <w:rFonts w:asciiTheme="minorHAnsi" w:eastAsia="Times New Roman" w:hAnsiTheme="minorHAnsi" w:cstheme="minorHAnsi"/>
          <w:color w:val="000000" w:themeColor="text1"/>
          <w:sz w:val="24"/>
          <w:szCs w:val="24"/>
          <w:lang w:val="en"/>
        </w:rPr>
        <w:t xml:space="preserve"> applicants do not need to be registered charities to apply.</w:t>
      </w:r>
    </w:p>
    <w:p w14:paraId="2729B231" w14:textId="77777777" w:rsidR="00A471F3" w:rsidRPr="00BC1792" w:rsidRDefault="00A471F3" w:rsidP="009A4E47">
      <w:pPr>
        <w:widowControl/>
        <w:numPr>
          <w:ilvl w:val="0"/>
          <w:numId w:val="3"/>
        </w:numPr>
        <w:autoSpaceDE/>
        <w:autoSpaceDN/>
        <w:rPr>
          <w:rFonts w:asciiTheme="minorHAnsi" w:eastAsia="Times New Roman" w:hAnsiTheme="minorHAnsi" w:cstheme="minorHAnsi"/>
          <w:color w:val="000000" w:themeColor="text1"/>
          <w:sz w:val="24"/>
          <w:szCs w:val="24"/>
        </w:rPr>
      </w:pPr>
      <w:r w:rsidRPr="00BC1792">
        <w:rPr>
          <w:rFonts w:asciiTheme="minorHAnsi" w:eastAsia="Times New Roman" w:hAnsiTheme="minorHAnsi" w:cstheme="minorHAnsi"/>
          <w:color w:val="000000" w:themeColor="text1"/>
          <w:sz w:val="24"/>
          <w:szCs w:val="24"/>
          <w:lang w:val="en"/>
        </w:rPr>
        <w:t>Applicants must provide their latest set of accounts, signed by an independent third party, and a copy of a recent bank statement.</w:t>
      </w:r>
      <w:r w:rsidRPr="00BC1792">
        <w:rPr>
          <w:rFonts w:asciiTheme="minorHAnsi" w:eastAsia="Times New Roman" w:hAnsiTheme="minorHAnsi" w:cstheme="minorHAnsi"/>
          <w:color w:val="000000" w:themeColor="text1"/>
          <w:sz w:val="24"/>
          <w:szCs w:val="24"/>
          <w:lang w:val="en"/>
        </w:rPr>
        <w:br/>
      </w:r>
    </w:p>
    <w:p w14:paraId="05A5C3E4" w14:textId="77777777" w:rsidR="00A471F3" w:rsidRPr="00BC1792" w:rsidRDefault="00A471F3" w:rsidP="00A471F3">
      <w:pPr>
        <w:widowControl/>
        <w:autoSpaceDE/>
        <w:autoSpaceDN/>
        <w:rPr>
          <w:rFonts w:asciiTheme="minorHAnsi" w:eastAsia="Times New Roman" w:hAnsiTheme="minorHAnsi" w:cstheme="minorHAnsi"/>
          <w:color w:val="000000" w:themeColor="text1"/>
          <w:sz w:val="24"/>
          <w:szCs w:val="24"/>
        </w:rPr>
      </w:pPr>
      <w:r w:rsidRPr="00BC1792">
        <w:rPr>
          <w:rFonts w:asciiTheme="minorHAnsi" w:hAnsiTheme="minorHAnsi" w:cstheme="minorHAnsi"/>
          <w:color w:val="000000" w:themeColor="text1"/>
          <w:sz w:val="24"/>
          <w:szCs w:val="24"/>
        </w:rPr>
        <w:t>HOW TO APPLY</w:t>
      </w:r>
    </w:p>
    <w:p w14:paraId="4358BD3F" w14:textId="77777777" w:rsidR="00A471F3" w:rsidRPr="00BC1792" w:rsidRDefault="00A471F3" w:rsidP="00A471F3">
      <w:pPr>
        <w:pStyle w:val="Heading2"/>
        <w:pBdr>
          <w:bottom w:val="single" w:sz="12" w:space="1" w:color="auto"/>
        </w:pBdr>
        <w:rPr>
          <w:rFonts w:asciiTheme="minorHAnsi" w:hAnsiTheme="minorHAnsi" w:cstheme="minorHAnsi"/>
          <w:color w:val="000000" w:themeColor="text1"/>
          <w:sz w:val="24"/>
          <w:szCs w:val="24"/>
          <w:lang w:val="en"/>
        </w:rPr>
      </w:pPr>
      <w:r w:rsidRPr="00BC1792">
        <w:rPr>
          <w:rFonts w:asciiTheme="minorHAnsi" w:hAnsiTheme="minorHAnsi" w:cstheme="minorHAnsi"/>
          <w:color w:val="000000" w:themeColor="text1"/>
          <w:sz w:val="24"/>
          <w:szCs w:val="24"/>
          <w:lang w:val="en"/>
        </w:rPr>
        <w:t xml:space="preserve">They welcome pre-application enquiries. For further advice or information on Carrick Futures or to discuss your project proposal informally, please contact the Foundation Scotland team on </w:t>
      </w:r>
      <w:hyperlink r:id="rId12" w:tooltip="mailto:grants@foundationscotland.org.uk" w:history="1">
        <w:r w:rsidRPr="00BC1792">
          <w:rPr>
            <w:rStyle w:val="Hyperlink"/>
            <w:rFonts w:asciiTheme="minorHAnsi" w:hAnsiTheme="minorHAnsi" w:cstheme="minorHAnsi"/>
            <w:color w:val="000000" w:themeColor="text1"/>
            <w:sz w:val="24"/>
            <w:szCs w:val="24"/>
            <w:lang w:val="en"/>
          </w:rPr>
          <w:t>grants@foundationscotland.org.uk</w:t>
        </w:r>
      </w:hyperlink>
      <w:hyperlink r:id="rId13" w:tooltip="mailto:office@foundationscotland.org,uk" w:history="1">
        <w:r w:rsidRPr="00BC1792">
          <w:rPr>
            <w:rStyle w:val="Hyperlink"/>
            <w:rFonts w:asciiTheme="minorHAnsi" w:hAnsiTheme="minorHAnsi" w:cstheme="minorHAnsi"/>
            <w:color w:val="000000" w:themeColor="text1"/>
            <w:sz w:val="24"/>
            <w:szCs w:val="24"/>
            <w:lang w:val="en"/>
          </w:rPr>
          <w:t> </w:t>
        </w:r>
      </w:hyperlink>
      <w:r w:rsidRPr="00BC1792">
        <w:rPr>
          <w:rFonts w:asciiTheme="minorHAnsi" w:hAnsiTheme="minorHAnsi" w:cstheme="minorHAnsi"/>
          <w:color w:val="000000" w:themeColor="text1"/>
          <w:sz w:val="24"/>
          <w:szCs w:val="24"/>
          <w:lang w:val="en"/>
        </w:rPr>
        <w:t>before applying, to confirm the project is eligible.</w:t>
      </w:r>
      <w:r w:rsidRPr="00BC1792">
        <w:rPr>
          <w:rFonts w:asciiTheme="minorHAnsi" w:hAnsiTheme="minorHAnsi" w:cstheme="minorHAnsi"/>
          <w:color w:val="000000" w:themeColor="text1"/>
          <w:sz w:val="24"/>
          <w:szCs w:val="24"/>
          <w:lang w:val="en"/>
        </w:rPr>
        <w:br/>
      </w:r>
    </w:p>
    <w:p w14:paraId="6E31B970" w14:textId="77777777" w:rsidR="0065022D" w:rsidRDefault="0065022D" w:rsidP="0065022D">
      <w:pPr>
        <w:pStyle w:val="Heading2"/>
        <w:shd w:val="clear" w:color="auto" w:fill="FFFFFF"/>
        <w:rPr>
          <w:rFonts w:asciiTheme="minorHAnsi" w:hAnsiTheme="minorHAnsi" w:cstheme="minorHAnsi"/>
          <w:color w:val="0070C0"/>
          <w:sz w:val="32"/>
          <w:szCs w:val="32"/>
        </w:rPr>
      </w:pPr>
      <w:r w:rsidRPr="001611CB">
        <w:rPr>
          <w:rFonts w:asciiTheme="minorHAnsi" w:hAnsiTheme="minorHAnsi" w:cstheme="minorHAnsi"/>
          <w:color w:val="0070C0"/>
          <w:sz w:val="32"/>
          <w:szCs w:val="32"/>
        </w:rPr>
        <w:t>Barclays Green Loan</w:t>
      </w:r>
    </w:p>
    <w:tbl>
      <w:tblPr>
        <w:tblStyle w:val="TableGrid"/>
        <w:tblW w:w="0" w:type="auto"/>
        <w:tblInd w:w="0" w:type="dxa"/>
        <w:tblLook w:val="04A0" w:firstRow="1" w:lastRow="0" w:firstColumn="1" w:lastColumn="0" w:noHBand="0" w:noVBand="1"/>
      </w:tblPr>
      <w:tblGrid>
        <w:gridCol w:w="3280"/>
        <w:gridCol w:w="3280"/>
      </w:tblGrid>
      <w:tr w:rsidR="00103D43" w:rsidRPr="00BC1792" w14:paraId="2AF1ECAA"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0118F49D" w14:textId="77777777" w:rsidR="00103D43" w:rsidRPr="00BC1792" w:rsidRDefault="00103D43"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Funding body:</w:t>
            </w:r>
          </w:p>
        </w:tc>
        <w:tc>
          <w:tcPr>
            <w:tcW w:w="3280" w:type="dxa"/>
            <w:tcBorders>
              <w:top w:val="single" w:sz="4" w:space="0" w:color="auto"/>
              <w:left w:val="single" w:sz="4" w:space="0" w:color="auto"/>
              <w:bottom w:val="single" w:sz="4" w:space="0" w:color="auto"/>
              <w:right w:val="single" w:sz="4" w:space="0" w:color="auto"/>
            </w:tcBorders>
            <w:hideMark/>
          </w:tcPr>
          <w:p w14:paraId="62269CC4" w14:textId="77777777" w:rsidR="00103D43" w:rsidRPr="00BC1792" w:rsidRDefault="00103D43" w:rsidP="00103D43">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Barclays Bank Plc</w:t>
            </w:r>
          </w:p>
          <w:p w14:paraId="356CD346" w14:textId="77777777" w:rsidR="00103D43" w:rsidRPr="00BC1792" w:rsidRDefault="00103D43" w:rsidP="00222199">
            <w:pPr>
              <w:shd w:val="clear" w:color="auto" w:fill="FFFFFF"/>
              <w:spacing w:after="72" w:line="336" w:lineRule="atLeast"/>
              <w:ind w:left="720"/>
              <w:rPr>
                <w:rFonts w:asciiTheme="minorHAnsi" w:hAnsiTheme="minorHAnsi" w:cstheme="minorHAnsi"/>
                <w:color w:val="000000" w:themeColor="text1"/>
                <w:sz w:val="24"/>
                <w:szCs w:val="24"/>
                <w:lang w:val="en-US"/>
              </w:rPr>
            </w:pPr>
          </w:p>
        </w:tc>
      </w:tr>
      <w:tr w:rsidR="00103D43" w:rsidRPr="00BC1792" w14:paraId="6B73C491"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1E10F899" w14:textId="77777777" w:rsidR="00103D43" w:rsidRPr="00BC1792" w:rsidRDefault="00103D43"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Maximum value:</w:t>
            </w:r>
          </w:p>
        </w:tc>
        <w:tc>
          <w:tcPr>
            <w:tcW w:w="3280" w:type="dxa"/>
            <w:tcBorders>
              <w:top w:val="single" w:sz="4" w:space="0" w:color="auto"/>
              <w:left w:val="single" w:sz="4" w:space="0" w:color="auto"/>
              <w:bottom w:val="single" w:sz="4" w:space="0" w:color="auto"/>
              <w:right w:val="single" w:sz="4" w:space="0" w:color="auto"/>
            </w:tcBorders>
            <w:hideMark/>
          </w:tcPr>
          <w:p w14:paraId="7DC9EEDB" w14:textId="77777777" w:rsidR="00103D43" w:rsidRPr="00BC1792" w:rsidRDefault="00103D43" w:rsidP="00103D43">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£ 5,000,000</w:t>
            </w:r>
          </w:p>
          <w:p w14:paraId="0C1DB9F6" w14:textId="77777777" w:rsidR="00103D43" w:rsidRPr="00BC1792" w:rsidRDefault="00103D43" w:rsidP="00222199">
            <w:pPr>
              <w:shd w:val="clear" w:color="auto" w:fill="FFFFFF"/>
              <w:spacing w:after="72" w:line="336" w:lineRule="atLeast"/>
              <w:ind w:left="720"/>
              <w:rPr>
                <w:rFonts w:asciiTheme="minorHAnsi" w:hAnsiTheme="minorHAnsi" w:cstheme="minorHAnsi"/>
                <w:color w:val="000000" w:themeColor="text1"/>
                <w:sz w:val="24"/>
                <w:szCs w:val="24"/>
                <w:lang w:val="en-US"/>
              </w:rPr>
            </w:pPr>
          </w:p>
        </w:tc>
      </w:tr>
      <w:tr w:rsidR="00103D43" w:rsidRPr="00BC1792" w14:paraId="5AFA653E"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5348E357" w14:textId="77777777" w:rsidR="00103D43" w:rsidRPr="00BC1792" w:rsidRDefault="00103D43"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Application deadline:</w:t>
            </w:r>
          </w:p>
        </w:tc>
        <w:tc>
          <w:tcPr>
            <w:tcW w:w="3280" w:type="dxa"/>
            <w:tcBorders>
              <w:top w:val="single" w:sz="4" w:space="0" w:color="auto"/>
              <w:left w:val="single" w:sz="4" w:space="0" w:color="auto"/>
              <w:bottom w:val="single" w:sz="4" w:space="0" w:color="auto"/>
              <w:right w:val="single" w:sz="4" w:space="0" w:color="auto"/>
            </w:tcBorders>
            <w:hideMark/>
          </w:tcPr>
          <w:p w14:paraId="2E465367" w14:textId="443E207D" w:rsidR="00103D43" w:rsidRPr="00BC1792" w:rsidRDefault="00103D43" w:rsidP="00103D43">
            <w:pPr>
              <w:shd w:val="clear" w:color="auto" w:fill="FFFFFF"/>
              <w:spacing w:after="72" w:line="336" w:lineRule="atLeast"/>
              <w:rPr>
                <w:rFonts w:asciiTheme="minorHAnsi" w:hAnsiTheme="minorHAnsi" w:cstheme="minorHAnsi"/>
                <w:color w:val="000000" w:themeColor="text1"/>
                <w:sz w:val="24"/>
                <w:szCs w:val="24"/>
                <w:lang w:val="en-US"/>
              </w:rPr>
            </w:pPr>
            <w:r>
              <w:rPr>
                <w:rFonts w:asciiTheme="minorHAnsi" w:hAnsiTheme="minorHAnsi" w:cstheme="minorHAnsi"/>
                <w:color w:val="000000" w:themeColor="text1"/>
                <w:sz w:val="24"/>
                <w:szCs w:val="24"/>
                <w:lang w:val="en-US"/>
              </w:rPr>
              <w:t>Not specified</w:t>
            </w:r>
          </w:p>
        </w:tc>
      </w:tr>
    </w:tbl>
    <w:p w14:paraId="181B5BF1" w14:textId="7A0A396D" w:rsidR="00C20988" w:rsidRPr="00BC1792" w:rsidRDefault="00103D43" w:rsidP="00663DE7">
      <w:pPr>
        <w:rPr>
          <w:rFonts w:asciiTheme="minorHAnsi" w:hAnsiTheme="minorHAnsi" w:cstheme="minorHAnsi"/>
          <w:color w:val="000000" w:themeColor="text1"/>
          <w:sz w:val="24"/>
          <w:szCs w:val="24"/>
          <w:shd w:val="clear" w:color="auto" w:fill="FFFFFF"/>
        </w:rPr>
      </w:pPr>
      <w:r>
        <w:rPr>
          <w:rFonts w:asciiTheme="minorHAnsi" w:hAnsiTheme="minorHAnsi" w:cstheme="minorHAnsi"/>
          <w:color w:val="000000" w:themeColor="text1"/>
          <w:sz w:val="24"/>
          <w:szCs w:val="24"/>
          <w:shd w:val="clear" w:color="auto" w:fill="FFFFFF"/>
        </w:rPr>
        <w:br/>
      </w:r>
      <w:r w:rsidR="0065022D" w:rsidRPr="00BC1792">
        <w:rPr>
          <w:rFonts w:asciiTheme="minorHAnsi" w:hAnsiTheme="minorHAnsi" w:cstheme="minorHAnsi"/>
          <w:color w:val="000000" w:themeColor="text1"/>
          <w:sz w:val="24"/>
          <w:szCs w:val="24"/>
          <w:shd w:val="clear" w:color="auto" w:fill="FFFFFF"/>
        </w:rPr>
        <w:t>Loans are available for SMEs in the UK for green energy and sustainable projects.</w:t>
      </w:r>
    </w:p>
    <w:p w14:paraId="16BCFC44" w14:textId="6B267DF7" w:rsidR="0065022D" w:rsidRPr="00BC1792" w:rsidRDefault="0065022D" w:rsidP="00663DE7">
      <w:pPr>
        <w:rPr>
          <w:rFonts w:asciiTheme="minorHAnsi" w:hAnsiTheme="minorHAnsi" w:cstheme="minorHAnsi"/>
          <w:color w:val="000000" w:themeColor="text1"/>
          <w:sz w:val="24"/>
          <w:szCs w:val="24"/>
          <w:shd w:val="clear" w:color="auto" w:fill="FFFFFF"/>
        </w:rPr>
      </w:pPr>
    </w:p>
    <w:p w14:paraId="3BD462BE" w14:textId="77777777" w:rsidR="0065022D" w:rsidRPr="00BC1792" w:rsidRDefault="0065022D" w:rsidP="0065022D">
      <w:pPr>
        <w:pStyle w:val="Heading3"/>
        <w:shd w:val="clear" w:color="auto" w:fill="FFFFFF"/>
        <w:spacing w:before="0"/>
        <w:rPr>
          <w:rFonts w:asciiTheme="minorHAnsi" w:eastAsia="Times New Roman" w:hAnsiTheme="minorHAnsi" w:cstheme="minorHAnsi"/>
          <w:color w:val="000000" w:themeColor="text1"/>
        </w:rPr>
      </w:pPr>
      <w:r w:rsidRPr="00BC1792">
        <w:rPr>
          <w:rFonts w:asciiTheme="minorHAnsi" w:hAnsiTheme="minorHAnsi" w:cstheme="minorHAnsi"/>
          <w:color w:val="000000" w:themeColor="text1"/>
        </w:rPr>
        <w:t>Further details</w:t>
      </w:r>
    </w:p>
    <w:p w14:paraId="5DDCE2AC" w14:textId="77777777" w:rsidR="0065022D" w:rsidRPr="00BC1792" w:rsidRDefault="0065022D" w:rsidP="0065022D">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Background</w:t>
      </w:r>
    </w:p>
    <w:p w14:paraId="7DF0BD8B" w14:textId="77777777" w:rsidR="0065022D" w:rsidRPr="00BC1792" w:rsidRDefault="0065022D" w:rsidP="0065022D">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The Green Loan is provided by Barclays.</w:t>
      </w:r>
    </w:p>
    <w:p w14:paraId="17A46E44" w14:textId="77777777" w:rsidR="0065022D" w:rsidRPr="00BC1792" w:rsidRDefault="009A4E47" w:rsidP="0065022D">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36F9CE74">
          <v:rect id="_x0000_i1025" style="width:0;height:0" o:hralign="center" o:hrstd="t" o:hr="t" fillcolor="#a0a0a0" stroked="f"/>
        </w:pict>
      </w:r>
    </w:p>
    <w:p w14:paraId="1A26E86B" w14:textId="77777777" w:rsidR="0065022D" w:rsidRPr="00BC1792" w:rsidRDefault="0065022D" w:rsidP="0065022D">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Objectives of Fund</w:t>
      </w:r>
    </w:p>
    <w:p w14:paraId="61AF0FCF" w14:textId="77777777" w:rsidR="0065022D" w:rsidRPr="00BC1792" w:rsidRDefault="0065022D" w:rsidP="0065022D">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Loans are intended to support SMEs in the UK with sustainable green projects.</w:t>
      </w:r>
    </w:p>
    <w:p w14:paraId="13FE6838" w14:textId="77777777" w:rsidR="0065022D" w:rsidRPr="00BC1792" w:rsidRDefault="009A4E47" w:rsidP="0065022D">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28720CBD">
          <v:rect id="_x0000_i1026" style="width:0;height:0" o:hralign="center" o:hrstd="t" o:hr="t" fillcolor="#a0a0a0" stroked="f"/>
        </w:pict>
      </w:r>
    </w:p>
    <w:p w14:paraId="21F0F507" w14:textId="77777777" w:rsidR="0065022D" w:rsidRPr="00BC1792" w:rsidRDefault="0065022D" w:rsidP="0065022D">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Value Notes</w:t>
      </w:r>
    </w:p>
    <w:p w14:paraId="33F4C85D" w14:textId="77777777" w:rsidR="0065022D" w:rsidRPr="00BC1792" w:rsidRDefault="0065022D" w:rsidP="0065022D">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Loans of up to £5 million are available.</w:t>
      </w:r>
    </w:p>
    <w:p w14:paraId="50B761D0" w14:textId="77777777" w:rsidR="0065022D" w:rsidRPr="00BC1792" w:rsidRDefault="009A4E47" w:rsidP="0065022D">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3A5F64E9">
          <v:rect id="_x0000_i1027" style="width:0;height:0" o:hralign="center" o:hrstd="t" o:hr="t" fillcolor="#a0a0a0" stroked="f"/>
        </w:pict>
      </w:r>
    </w:p>
    <w:p w14:paraId="26305416" w14:textId="77777777" w:rsidR="0065022D" w:rsidRPr="00BC1792" w:rsidRDefault="0065022D" w:rsidP="0065022D">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Who Can Apply</w:t>
      </w:r>
    </w:p>
    <w:p w14:paraId="27169C92" w14:textId="77777777" w:rsidR="0065022D" w:rsidRPr="00BC1792" w:rsidRDefault="0065022D" w:rsidP="0065022D">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SMEs in the UK can apply.</w:t>
      </w:r>
    </w:p>
    <w:p w14:paraId="298158F1" w14:textId="77777777" w:rsidR="0065022D" w:rsidRPr="00BC1792" w:rsidRDefault="009A4E47" w:rsidP="0065022D">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78AF0599">
          <v:rect id="_x0000_i1028" style="width:0;height:0" o:hralign="center" o:hrstd="t" o:hr="t" fillcolor="#a0a0a0" stroked="f"/>
        </w:pict>
      </w:r>
    </w:p>
    <w:p w14:paraId="623DEF77" w14:textId="77777777" w:rsidR="0065022D" w:rsidRPr="00BC1792" w:rsidRDefault="0065022D" w:rsidP="0065022D">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Eligible Expenditure</w:t>
      </w:r>
    </w:p>
    <w:p w14:paraId="7D1880DE" w14:textId="77777777" w:rsidR="0065022D" w:rsidRPr="00BC1792" w:rsidRDefault="0065022D" w:rsidP="0065022D">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 xml:space="preserve">Loans are to fund all green changes to a </w:t>
      </w:r>
      <w:proofErr w:type="gramStart"/>
      <w:r w:rsidRPr="00BC1792">
        <w:rPr>
          <w:rFonts w:asciiTheme="minorHAnsi" w:hAnsiTheme="minorHAnsi" w:cstheme="minorHAnsi"/>
          <w:color w:val="000000" w:themeColor="text1"/>
        </w:rPr>
        <w:t>business and green projects</w:t>
      </w:r>
      <w:proofErr w:type="gramEnd"/>
      <w:r w:rsidRPr="00BC1792">
        <w:rPr>
          <w:rFonts w:asciiTheme="minorHAnsi" w:hAnsiTheme="minorHAnsi" w:cstheme="minorHAnsi"/>
          <w:color w:val="000000" w:themeColor="text1"/>
        </w:rPr>
        <w:t>, including:</w:t>
      </w:r>
    </w:p>
    <w:p w14:paraId="3014C048" w14:textId="77777777" w:rsidR="0065022D" w:rsidRPr="00BC1792" w:rsidRDefault="0065022D" w:rsidP="009A4E47">
      <w:pPr>
        <w:widowControl/>
        <w:numPr>
          <w:ilvl w:val="0"/>
          <w:numId w:val="4"/>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 xml:space="preserve">Harnessing and storing solar and wind </w:t>
      </w:r>
      <w:proofErr w:type="gramStart"/>
      <w:r w:rsidRPr="00BC1792">
        <w:rPr>
          <w:rFonts w:asciiTheme="minorHAnsi" w:hAnsiTheme="minorHAnsi" w:cstheme="minorHAnsi"/>
          <w:color w:val="000000" w:themeColor="text1"/>
          <w:sz w:val="24"/>
          <w:szCs w:val="24"/>
        </w:rPr>
        <w:t>energy .</w:t>
      </w:r>
      <w:proofErr w:type="gramEnd"/>
    </w:p>
    <w:p w14:paraId="272158E8" w14:textId="77777777" w:rsidR="0065022D" w:rsidRPr="00BC1792" w:rsidRDefault="0065022D" w:rsidP="009A4E47">
      <w:pPr>
        <w:widowControl/>
        <w:numPr>
          <w:ilvl w:val="0"/>
          <w:numId w:val="4"/>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Improving EPC ratings.</w:t>
      </w:r>
    </w:p>
    <w:p w14:paraId="455C9273" w14:textId="77777777" w:rsidR="0065022D" w:rsidRPr="00BC1792" w:rsidRDefault="0065022D" w:rsidP="009A4E47">
      <w:pPr>
        <w:widowControl/>
        <w:numPr>
          <w:ilvl w:val="0"/>
          <w:numId w:val="4"/>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Upgrading to eco-friendly machinery.</w:t>
      </w:r>
    </w:p>
    <w:p w14:paraId="0B6B1B46" w14:textId="77777777" w:rsidR="0065022D" w:rsidRPr="00BC1792" w:rsidRDefault="009A4E47" w:rsidP="0065022D">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6D76BF4E">
          <v:rect id="_x0000_i1029" style="width:0;height:0" o:hralign="center" o:hrstd="t" o:hr="t" fillcolor="#a0a0a0" stroked="f"/>
        </w:pict>
      </w:r>
    </w:p>
    <w:p w14:paraId="27020993" w14:textId="77777777" w:rsidR="0065022D" w:rsidRPr="00BC1792" w:rsidRDefault="0065022D" w:rsidP="0065022D">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Location</w:t>
      </w:r>
    </w:p>
    <w:p w14:paraId="14360846" w14:textId="77777777" w:rsidR="0065022D" w:rsidRPr="00BC1792" w:rsidRDefault="0065022D" w:rsidP="0065022D">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UK</w:t>
      </w:r>
    </w:p>
    <w:p w14:paraId="77E81DEC" w14:textId="77777777" w:rsidR="0065022D" w:rsidRPr="00BC1792" w:rsidRDefault="009A4E47" w:rsidP="0065022D">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lastRenderedPageBreak/>
        <w:pict w14:anchorId="7F9615EF">
          <v:rect id="_x0000_i1030" style="width:0;height:0" o:hralign="center" o:hrstd="t" o:hr="t" fillcolor="#a0a0a0" stroked="f"/>
        </w:pict>
      </w:r>
    </w:p>
    <w:p w14:paraId="1ED0E54A" w14:textId="77777777" w:rsidR="0065022D" w:rsidRPr="00BC1792" w:rsidRDefault="0065022D" w:rsidP="0065022D">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How To Apply</w:t>
      </w:r>
    </w:p>
    <w:p w14:paraId="4EF919C7" w14:textId="77777777" w:rsidR="0065022D" w:rsidRPr="00BC1792" w:rsidRDefault="0065022D" w:rsidP="0065022D">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Applications can be made at any time.</w:t>
      </w:r>
    </w:p>
    <w:p w14:paraId="455ED596" w14:textId="77777777" w:rsidR="0065022D" w:rsidRPr="00BC1792" w:rsidRDefault="0065022D" w:rsidP="0065022D">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Applicants should contact Barclays to speak to a Relationship Director for further information and details on how to apply.</w:t>
      </w:r>
    </w:p>
    <w:p w14:paraId="3EBB4E96" w14:textId="5B47FBFB" w:rsidR="0065022D" w:rsidRDefault="009A4E47" w:rsidP="00663DE7">
      <w:pPr>
        <w:rPr>
          <w:rStyle w:val="Hyperlink"/>
          <w:rFonts w:asciiTheme="minorHAnsi" w:hAnsiTheme="minorHAnsi" w:cstheme="minorHAnsi"/>
          <w:color w:val="000000" w:themeColor="text1"/>
          <w:sz w:val="24"/>
          <w:szCs w:val="24"/>
        </w:rPr>
      </w:pPr>
      <w:hyperlink r:id="rId14" w:history="1">
        <w:r w:rsidR="0065022D" w:rsidRPr="00BC1792">
          <w:rPr>
            <w:rStyle w:val="Hyperlink"/>
            <w:rFonts w:asciiTheme="minorHAnsi" w:hAnsiTheme="minorHAnsi" w:cstheme="minorHAnsi"/>
            <w:color w:val="000000" w:themeColor="text1"/>
            <w:sz w:val="24"/>
            <w:szCs w:val="24"/>
          </w:rPr>
          <w:t>Green loan | Barclays</w:t>
        </w:r>
      </w:hyperlink>
    </w:p>
    <w:p w14:paraId="7A7FE513" w14:textId="77777777" w:rsidR="00521D58" w:rsidRDefault="00521D58" w:rsidP="00663DE7">
      <w:pPr>
        <w:pBdr>
          <w:bottom w:val="single" w:sz="12" w:space="1" w:color="auto"/>
        </w:pBdr>
        <w:rPr>
          <w:rStyle w:val="Hyperlink"/>
          <w:rFonts w:asciiTheme="minorHAnsi" w:hAnsiTheme="minorHAnsi" w:cstheme="minorHAnsi"/>
          <w:color w:val="000000" w:themeColor="text1"/>
          <w:sz w:val="24"/>
          <w:szCs w:val="24"/>
        </w:rPr>
      </w:pPr>
    </w:p>
    <w:p w14:paraId="33943028" w14:textId="77777777" w:rsidR="00521D58" w:rsidRDefault="00521D58" w:rsidP="00EF19A3">
      <w:pPr>
        <w:pStyle w:val="Heading2"/>
        <w:shd w:val="clear" w:color="auto" w:fill="FFFFFF"/>
        <w:rPr>
          <w:rFonts w:asciiTheme="minorHAnsi" w:hAnsiTheme="minorHAnsi" w:cstheme="minorHAnsi"/>
          <w:color w:val="0070C0"/>
          <w:sz w:val="32"/>
          <w:szCs w:val="32"/>
        </w:rPr>
      </w:pPr>
    </w:p>
    <w:p w14:paraId="5FD1D014" w14:textId="0872B4F1" w:rsidR="00C73DB3" w:rsidRPr="00EF19A3" w:rsidRDefault="00C73DB3" w:rsidP="00EF19A3">
      <w:pPr>
        <w:pStyle w:val="Heading2"/>
        <w:shd w:val="clear" w:color="auto" w:fill="FFFFFF"/>
        <w:rPr>
          <w:rFonts w:asciiTheme="minorHAnsi" w:hAnsiTheme="minorHAnsi" w:cstheme="minorHAnsi"/>
          <w:color w:val="0070C0"/>
          <w:sz w:val="32"/>
          <w:szCs w:val="32"/>
        </w:rPr>
      </w:pPr>
      <w:r w:rsidRPr="001611CB">
        <w:rPr>
          <w:rFonts w:asciiTheme="minorHAnsi" w:hAnsiTheme="minorHAnsi" w:cstheme="minorHAnsi"/>
          <w:color w:val="0070C0"/>
          <w:sz w:val="32"/>
          <w:szCs w:val="32"/>
        </w:rPr>
        <w:t>Alan Surtees Trust</w:t>
      </w:r>
    </w:p>
    <w:tbl>
      <w:tblPr>
        <w:tblStyle w:val="TableGrid"/>
        <w:tblW w:w="0" w:type="auto"/>
        <w:tblInd w:w="0" w:type="dxa"/>
        <w:tblLook w:val="04A0" w:firstRow="1" w:lastRow="0" w:firstColumn="1" w:lastColumn="0" w:noHBand="0" w:noVBand="1"/>
      </w:tblPr>
      <w:tblGrid>
        <w:gridCol w:w="3280"/>
        <w:gridCol w:w="3280"/>
      </w:tblGrid>
      <w:tr w:rsidR="00EF19A3" w:rsidRPr="00BC1792" w14:paraId="13FB915E"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29C34548" w14:textId="77777777" w:rsidR="00EF19A3" w:rsidRPr="00BC1792" w:rsidRDefault="00EF19A3"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Funding body:</w:t>
            </w:r>
          </w:p>
        </w:tc>
        <w:tc>
          <w:tcPr>
            <w:tcW w:w="3280" w:type="dxa"/>
            <w:tcBorders>
              <w:top w:val="single" w:sz="4" w:space="0" w:color="auto"/>
              <w:left w:val="single" w:sz="4" w:space="0" w:color="auto"/>
              <w:bottom w:val="single" w:sz="4" w:space="0" w:color="auto"/>
              <w:right w:val="single" w:sz="4" w:space="0" w:color="auto"/>
            </w:tcBorders>
            <w:hideMark/>
          </w:tcPr>
          <w:p w14:paraId="3AFF0A1A" w14:textId="77777777" w:rsidR="00EF19A3" w:rsidRPr="00BC1792" w:rsidRDefault="00EF19A3" w:rsidP="00EF19A3">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Alan Surtees Trust</w:t>
            </w:r>
          </w:p>
          <w:p w14:paraId="627740BE" w14:textId="77777777" w:rsidR="00EF19A3" w:rsidRPr="00BC1792" w:rsidRDefault="00EF19A3" w:rsidP="00222199">
            <w:pPr>
              <w:shd w:val="clear" w:color="auto" w:fill="FFFFFF"/>
              <w:spacing w:after="72" w:line="336" w:lineRule="atLeast"/>
              <w:ind w:left="720"/>
              <w:rPr>
                <w:rFonts w:asciiTheme="minorHAnsi" w:hAnsiTheme="minorHAnsi" w:cstheme="minorHAnsi"/>
                <w:color w:val="000000" w:themeColor="text1"/>
                <w:sz w:val="24"/>
                <w:szCs w:val="24"/>
                <w:lang w:val="en-US"/>
              </w:rPr>
            </w:pPr>
          </w:p>
        </w:tc>
      </w:tr>
      <w:tr w:rsidR="00EF19A3" w:rsidRPr="00BC1792" w14:paraId="265D4CBF"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35047C8B" w14:textId="77777777" w:rsidR="00EF19A3" w:rsidRPr="00BC1792" w:rsidRDefault="00EF19A3"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Maximum value:</w:t>
            </w:r>
          </w:p>
        </w:tc>
        <w:tc>
          <w:tcPr>
            <w:tcW w:w="3280" w:type="dxa"/>
            <w:tcBorders>
              <w:top w:val="single" w:sz="4" w:space="0" w:color="auto"/>
              <w:left w:val="single" w:sz="4" w:space="0" w:color="auto"/>
              <w:bottom w:val="single" w:sz="4" w:space="0" w:color="auto"/>
              <w:right w:val="single" w:sz="4" w:space="0" w:color="auto"/>
            </w:tcBorders>
            <w:hideMark/>
          </w:tcPr>
          <w:p w14:paraId="3F05F238" w14:textId="77777777" w:rsidR="00EF19A3" w:rsidRPr="00BC1792" w:rsidRDefault="00EF19A3" w:rsidP="00EF19A3">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Discretionary</w:t>
            </w:r>
          </w:p>
          <w:p w14:paraId="6B047DDC" w14:textId="77777777" w:rsidR="00EF19A3" w:rsidRPr="00BC1792" w:rsidRDefault="00EF19A3" w:rsidP="00222199">
            <w:pPr>
              <w:shd w:val="clear" w:color="auto" w:fill="FFFFFF"/>
              <w:spacing w:after="72" w:line="336" w:lineRule="atLeast"/>
              <w:ind w:left="720"/>
              <w:rPr>
                <w:rFonts w:asciiTheme="minorHAnsi" w:hAnsiTheme="minorHAnsi" w:cstheme="minorHAnsi"/>
                <w:color w:val="000000" w:themeColor="text1"/>
                <w:sz w:val="24"/>
                <w:szCs w:val="24"/>
                <w:lang w:val="en-US"/>
              </w:rPr>
            </w:pPr>
          </w:p>
        </w:tc>
      </w:tr>
      <w:tr w:rsidR="00EF19A3" w:rsidRPr="00BC1792" w14:paraId="047253F8"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6455FD8C" w14:textId="77777777" w:rsidR="00EF19A3" w:rsidRPr="00BC1792" w:rsidRDefault="00EF19A3"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Application deadline:</w:t>
            </w:r>
          </w:p>
        </w:tc>
        <w:tc>
          <w:tcPr>
            <w:tcW w:w="3280" w:type="dxa"/>
            <w:tcBorders>
              <w:top w:val="single" w:sz="4" w:space="0" w:color="auto"/>
              <w:left w:val="single" w:sz="4" w:space="0" w:color="auto"/>
              <w:bottom w:val="single" w:sz="4" w:space="0" w:color="auto"/>
              <w:right w:val="single" w:sz="4" w:space="0" w:color="auto"/>
            </w:tcBorders>
            <w:hideMark/>
          </w:tcPr>
          <w:p w14:paraId="4D1C4975" w14:textId="77777777" w:rsidR="00EF19A3" w:rsidRPr="00BC1792" w:rsidRDefault="00EF19A3" w:rsidP="00EF19A3">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30/04/2023 </w:t>
            </w:r>
          </w:p>
          <w:p w14:paraId="51ECCC9C" w14:textId="70CEEB0D" w:rsidR="00EF19A3" w:rsidRPr="00BC1792" w:rsidRDefault="00EF19A3" w:rsidP="00222199">
            <w:pPr>
              <w:shd w:val="clear" w:color="auto" w:fill="FFFFFF"/>
              <w:spacing w:after="72" w:line="336" w:lineRule="atLeast"/>
              <w:rPr>
                <w:rFonts w:asciiTheme="minorHAnsi" w:hAnsiTheme="minorHAnsi" w:cstheme="minorHAnsi"/>
                <w:color w:val="000000" w:themeColor="text1"/>
                <w:sz w:val="24"/>
                <w:szCs w:val="24"/>
                <w:lang w:val="en-US"/>
              </w:rPr>
            </w:pPr>
          </w:p>
        </w:tc>
      </w:tr>
    </w:tbl>
    <w:p w14:paraId="659F4267" w14:textId="77777777" w:rsidR="00EF19A3" w:rsidRPr="00BC1792" w:rsidRDefault="00EF19A3" w:rsidP="00C73DB3">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p>
    <w:p w14:paraId="20F51B90" w14:textId="471C95E3" w:rsidR="00C73DB3" w:rsidRPr="00BC1792" w:rsidRDefault="00C73DB3" w:rsidP="00663DE7">
      <w:pPr>
        <w:rPr>
          <w:rFonts w:asciiTheme="minorHAnsi" w:hAnsiTheme="minorHAnsi" w:cstheme="minorHAnsi"/>
          <w:color w:val="000000" w:themeColor="text1"/>
          <w:sz w:val="24"/>
          <w:szCs w:val="24"/>
          <w:shd w:val="clear" w:color="auto" w:fill="FFFFFF"/>
        </w:rPr>
      </w:pPr>
      <w:r w:rsidRPr="00BC1792">
        <w:rPr>
          <w:rFonts w:asciiTheme="minorHAnsi" w:hAnsiTheme="minorHAnsi" w:cstheme="minorHAnsi"/>
          <w:color w:val="000000" w:themeColor="text1"/>
          <w:sz w:val="24"/>
          <w:szCs w:val="24"/>
          <w:shd w:val="clear" w:color="auto" w:fill="FFFFFF"/>
        </w:rPr>
        <w:t>Grants available for individual young artists in the UK for music and arts activities and projects.</w:t>
      </w:r>
    </w:p>
    <w:p w14:paraId="2EAEFB7C" w14:textId="09F28B9B" w:rsidR="00C73DB3" w:rsidRPr="00BC1792" w:rsidRDefault="00C73DB3" w:rsidP="00663DE7">
      <w:pPr>
        <w:rPr>
          <w:rFonts w:asciiTheme="minorHAnsi" w:hAnsiTheme="minorHAnsi" w:cstheme="minorHAnsi"/>
          <w:color w:val="000000" w:themeColor="text1"/>
          <w:sz w:val="24"/>
          <w:szCs w:val="24"/>
          <w:shd w:val="clear" w:color="auto" w:fill="FFFFFF"/>
        </w:rPr>
      </w:pPr>
    </w:p>
    <w:p w14:paraId="482BACBF" w14:textId="77777777" w:rsidR="00C73DB3" w:rsidRPr="00BC1792" w:rsidRDefault="00C73DB3" w:rsidP="00C73DB3">
      <w:pPr>
        <w:pStyle w:val="Heading3"/>
        <w:shd w:val="clear" w:color="auto" w:fill="FFFFFF"/>
        <w:spacing w:before="0"/>
        <w:rPr>
          <w:rFonts w:asciiTheme="minorHAnsi" w:eastAsia="Times New Roman" w:hAnsiTheme="minorHAnsi" w:cstheme="minorHAnsi"/>
          <w:color w:val="000000" w:themeColor="text1"/>
        </w:rPr>
      </w:pPr>
      <w:r w:rsidRPr="00BC1792">
        <w:rPr>
          <w:rFonts w:asciiTheme="minorHAnsi" w:hAnsiTheme="minorHAnsi" w:cstheme="minorHAnsi"/>
          <w:color w:val="000000" w:themeColor="text1"/>
        </w:rPr>
        <w:t>Further details</w:t>
      </w:r>
    </w:p>
    <w:p w14:paraId="4E8EF407" w14:textId="77777777" w:rsidR="00C73DB3" w:rsidRPr="00BC1792" w:rsidRDefault="00C73DB3" w:rsidP="00C73DB3">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Background</w:t>
      </w:r>
    </w:p>
    <w:p w14:paraId="5D3485CF"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The Alan Surtees Trust is a grant giving organisation that supports young performers. It was set up in memory of Alan Surtees, the co-founder and director of Shrewsbury Folk Festival in 2017.</w:t>
      </w:r>
    </w:p>
    <w:p w14:paraId="42FE4B2A" w14:textId="77777777" w:rsidR="00C73DB3" w:rsidRPr="00BC1792" w:rsidRDefault="009A4E47" w:rsidP="00C73DB3">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20A7A58F">
          <v:rect id="_x0000_i1031" style="width:0;height:0" o:hralign="center" o:hrstd="t" o:hr="t" fillcolor="#a0a0a0" stroked="f"/>
        </w:pict>
      </w:r>
    </w:p>
    <w:p w14:paraId="3096527D" w14:textId="77777777" w:rsidR="00C73DB3" w:rsidRPr="00BC1792" w:rsidRDefault="00C73DB3" w:rsidP="00C73DB3">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Objectives of Fund</w:t>
      </w:r>
    </w:p>
    <w:p w14:paraId="11E76326"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The aims of the Trust are to make grants to support:</w:t>
      </w:r>
    </w:p>
    <w:p w14:paraId="74D36532" w14:textId="77777777" w:rsidR="00C73DB3" w:rsidRPr="00BC1792" w:rsidRDefault="00C73DB3" w:rsidP="009A4E47">
      <w:pPr>
        <w:widowControl/>
        <w:numPr>
          <w:ilvl w:val="0"/>
          <w:numId w:val="5"/>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Young artists who work is influenced by or rooted in folk and traditional music and art forms of all cultures.</w:t>
      </w:r>
    </w:p>
    <w:p w14:paraId="6CDE1870" w14:textId="77777777" w:rsidR="00C73DB3" w:rsidRPr="00BC1792" w:rsidRDefault="00C73DB3" w:rsidP="009A4E47">
      <w:pPr>
        <w:widowControl/>
        <w:numPr>
          <w:ilvl w:val="0"/>
          <w:numId w:val="5"/>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Educational music and arts activities that promote the understanding and development of different musical cultures.</w:t>
      </w:r>
    </w:p>
    <w:p w14:paraId="1F5C6279" w14:textId="77777777" w:rsidR="00C73DB3" w:rsidRPr="00BC1792" w:rsidRDefault="009A4E47" w:rsidP="00C73DB3">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5A8719C4">
          <v:rect id="_x0000_i1032" style="width:0;height:0" o:hralign="center" o:hrstd="t" o:hr="t" fillcolor="#a0a0a0" stroked="f"/>
        </w:pict>
      </w:r>
    </w:p>
    <w:p w14:paraId="363A7115" w14:textId="77777777" w:rsidR="00C73DB3" w:rsidRPr="00BC1792" w:rsidRDefault="00C73DB3" w:rsidP="00C73DB3">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Value Notes</w:t>
      </w:r>
    </w:p>
    <w:p w14:paraId="7B110426"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The Trust has not set a minimum or maximum grant amount.</w:t>
      </w:r>
    </w:p>
    <w:p w14:paraId="56D9179F" w14:textId="77777777" w:rsidR="00C73DB3" w:rsidRPr="00BC1792" w:rsidRDefault="009A4E47" w:rsidP="00C73DB3">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0BF46499">
          <v:rect id="_x0000_i1033" style="width:0;height:0" o:hralign="center" o:hrstd="t" o:hr="t" fillcolor="#a0a0a0" stroked="f"/>
        </w:pict>
      </w:r>
    </w:p>
    <w:p w14:paraId="616C054D" w14:textId="77777777" w:rsidR="00C73DB3" w:rsidRPr="00BC1792" w:rsidRDefault="00C73DB3" w:rsidP="00C73DB3">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Who Can Apply</w:t>
      </w:r>
    </w:p>
    <w:p w14:paraId="08145350"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Applicants must be aged between 16 and 30, live in the UK and not already have significant financial backing.</w:t>
      </w:r>
    </w:p>
    <w:p w14:paraId="0ECCCC9A" w14:textId="77777777" w:rsidR="00C73DB3" w:rsidRPr="00BC1792" w:rsidRDefault="009A4E47" w:rsidP="00C73DB3">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39C406BE">
          <v:rect id="_x0000_i1034" style="width:0;height:0" o:hralign="center" o:hrstd="t" o:hr="t" fillcolor="#a0a0a0" stroked="f"/>
        </w:pict>
      </w:r>
    </w:p>
    <w:p w14:paraId="61D1EDAF" w14:textId="77777777" w:rsidR="00C73DB3" w:rsidRPr="00BC1792" w:rsidRDefault="00C73DB3" w:rsidP="00C73DB3">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lastRenderedPageBreak/>
        <w:t>Eligible Expenditure</w:t>
      </w:r>
    </w:p>
    <w:p w14:paraId="4D984630"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 xml:space="preserve">Grants can be used for mentoring, tuition, hiring rehearsal space, new </w:t>
      </w:r>
      <w:proofErr w:type="gramStart"/>
      <w:r w:rsidRPr="00BC1792">
        <w:rPr>
          <w:rFonts w:asciiTheme="minorHAnsi" w:hAnsiTheme="minorHAnsi" w:cstheme="minorHAnsi"/>
          <w:color w:val="000000" w:themeColor="text1"/>
        </w:rPr>
        <w:t>instruments</w:t>
      </w:r>
      <w:proofErr w:type="gramEnd"/>
      <w:r w:rsidRPr="00BC1792">
        <w:rPr>
          <w:rFonts w:asciiTheme="minorHAnsi" w:hAnsiTheme="minorHAnsi" w:cstheme="minorHAnsi"/>
          <w:color w:val="000000" w:themeColor="text1"/>
        </w:rPr>
        <w:t xml:space="preserve"> and equipment, recording and production of a debut album, promotional materials, and research and development expenses.</w:t>
      </w:r>
    </w:p>
    <w:p w14:paraId="65C983B1" w14:textId="77777777" w:rsidR="00C73DB3" w:rsidRPr="00BC1792" w:rsidRDefault="009A4E47" w:rsidP="00C73DB3">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3043739A">
          <v:rect id="_x0000_i1035" style="width:0;height:0" o:hralign="center" o:hrstd="t" o:hr="t" fillcolor="#a0a0a0" stroked="f"/>
        </w:pict>
      </w:r>
    </w:p>
    <w:p w14:paraId="7ECDF87C" w14:textId="77777777" w:rsidR="00C73DB3" w:rsidRPr="00BC1792" w:rsidRDefault="00C73DB3" w:rsidP="00C73DB3">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Location</w:t>
      </w:r>
    </w:p>
    <w:p w14:paraId="3EC2AF6C"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UK</w:t>
      </w:r>
    </w:p>
    <w:p w14:paraId="4DD09E2C" w14:textId="77777777" w:rsidR="00C73DB3" w:rsidRPr="00BC1792" w:rsidRDefault="009A4E47" w:rsidP="00C73DB3">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26B6A6D9">
          <v:rect id="_x0000_i1036" style="width:0;height:0" o:hralign="center" o:hrstd="t" o:hr="t" fillcolor="#a0a0a0" stroked="f"/>
        </w:pict>
      </w:r>
    </w:p>
    <w:p w14:paraId="5750D2F4" w14:textId="77777777" w:rsidR="00C73DB3" w:rsidRPr="00BC1792" w:rsidRDefault="00C73DB3" w:rsidP="00C73DB3">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How To Apply</w:t>
      </w:r>
    </w:p>
    <w:p w14:paraId="52B9B3BB"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Applications must be submitted online by the deadline of 30 April 2023.</w:t>
      </w:r>
    </w:p>
    <w:p w14:paraId="3930E5A6" w14:textId="77777777" w:rsidR="00C73DB3"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Contact the Alan Surtees Trust for further information.</w:t>
      </w:r>
    </w:p>
    <w:p w14:paraId="73B07779" w14:textId="77777777" w:rsidR="00521D58" w:rsidRDefault="00521D58" w:rsidP="00C73DB3">
      <w:pPr>
        <w:pStyle w:val="NormalWeb"/>
        <w:pBdr>
          <w:bottom w:val="single" w:sz="12" w:space="1" w:color="auto"/>
        </w:pBdr>
        <w:shd w:val="clear" w:color="auto" w:fill="FFFFFF"/>
        <w:spacing w:before="0" w:beforeAutospacing="0"/>
        <w:rPr>
          <w:rFonts w:asciiTheme="minorHAnsi" w:hAnsiTheme="minorHAnsi" w:cstheme="minorHAnsi"/>
          <w:color w:val="000000" w:themeColor="text1"/>
        </w:rPr>
      </w:pPr>
    </w:p>
    <w:p w14:paraId="38E27EB1" w14:textId="01338B5B" w:rsidR="00C73DB3" w:rsidRPr="001611CB" w:rsidRDefault="00C73DB3" w:rsidP="00663DE7">
      <w:pPr>
        <w:rPr>
          <w:rFonts w:asciiTheme="minorHAnsi" w:hAnsiTheme="minorHAnsi" w:cstheme="minorHAnsi"/>
          <w:b/>
          <w:bCs/>
          <w:color w:val="000000" w:themeColor="text1"/>
          <w:sz w:val="32"/>
          <w:szCs w:val="32"/>
          <w:shd w:val="clear" w:color="auto" w:fill="FFFFFF"/>
        </w:rPr>
      </w:pPr>
      <w:r w:rsidRPr="001611CB">
        <w:rPr>
          <w:rFonts w:asciiTheme="minorHAnsi" w:hAnsiTheme="minorHAnsi" w:cstheme="minorHAnsi"/>
          <w:b/>
          <w:bCs/>
          <w:color w:val="0070C0"/>
          <w:sz w:val="32"/>
          <w:szCs w:val="32"/>
          <w:shd w:val="clear" w:color="auto" w:fill="FFFFFF"/>
        </w:rPr>
        <w:t>Scots Language Publication Grant</w:t>
      </w:r>
    </w:p>
    <w:p w14:paraId="62283130" w14:textId="1B6291EE" w:rsidR="00C73DB3" w:rsidRDefault="00C73DB3" w:rsidP="00C73DB3">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p>
    <w:tbl>
      <w:tblPr>
        <w:tblStyle w:val="TableGrid"/>
        <w:tblW w:w="0" w:type="auto"/>
        <w:tblInd w:w="0" w:type="dxa"/>
        <w:tblLook w:val="04A0" w:firstRow="1" w:lastRow="0" w:firstColumn="1" w:lastColumn="0" w:noHBand="0" w:noVBand="1"/>
      </w:tblPr>
      <w:tblGrid>
        <w:gridCol w:w="3280"/>
        <w:gridCol w:w="3280"/>
      </w:tblGrid>
      <w:tr w:rsidR="00EF19A3" w:rsidRPr="00BC1792" w14:paraId="4595770F"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2E3FBBB4" w14:textId="77777777" w:rsidR="00EF19A3" w:rsidRPr="00BC1792" w:rsidRDefault="00EF19A3"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Funding body:</w:t>
            </w:r>
          </w:p>
        </w:tc>
        <w:tc>
          <w:tcPr>
            <w:tcW w:w="3280" w:type="dxa"/>
            <w:tcBorders>
              <w:top w:val="single" w:sz="4" w:space="0" w:color="auto"/>
              <w:left w:val="single" w:sz="4" w:space="0" w:color="auto"/>
              <w:bottom w:val="single" w:sz="4" w:space="0" w:color="auto"/>
              <w:right w:val="single" w:sz="4" w:space="0" w:color="auto"/>
            </w:tcBorders>
            <w:hideMark/>
          </w:tcPr>
          <w:p w14:paraId="27D8D26F" w14:textId="77777777" w:rsidR="00EF19A3" w:rsidRPr="00BC1792" w:rsidRDefault="00EF19A3" w:rsidP="00EF19A3">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Scottish Government</w:t>
            </w:r>
          </w:p>
          <w:p w14:paraId="3F9155CD" w14:textId="77777777" w:rsidR="00EF19A3" w:rsidRPr="00BC1792" w:rsidRDefault="00EF19A3" w:rsidP="00222199">
            <w:pPr>
              <w:shd w:val="clear" w:color="auto" w:fill="FFFFFF"/>
              <w:spacing w:after="72" w:line="336" w:lineRule="atLeast"/>
              <w:ind w:left="720"/>
              <w:rPr>
                <w:rFonts w:asciiTheme="minorHAnsi" w:hAnsiTheme="minorHAnsi" w:cstheme="minorHAnsi"/>
                <w:color w:val="000000" w:themeColor="text1"/>
                <w:sz w:val="24"/>
                <w:szCs w:val="24"/>
                <w:lang w:val="en-US"/>
              </w:rPr>
            </w:pPr>
          </w:p>
        </w:tc>
      </w:tr>
      <w:tr w:rsidR="00EF19A3" w:rsidRPr="00BC1792" w14:paraId="6E26B39C"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12054F45" w14:textId="77777777" w:rsidR="00EF19A3" w:rsidRPr="00BC1792" w:rsidRDefault="00EF19A3"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Maximum value:</w:t>
            </w:r>
          </w:p>
        </w:tc>
        <w:tc>
          <w:tcPr>
            <w:tcW w:w="3280" w:type="dxa"/>
            <w:tcBorders>
              <w:top w:val="single" w:sz="4" w:space="0" w:color="auto"/>
              <w:left w:val="single" w:sz="4" w:space="0" w:color="auto"/>
              <w:bottom w:val="single" w:sz="4" w:space="0" w:color="auto"/>
              <w:right w:val="single" w:sz="4" w:space="0" w:color="auto"/>
            </w:tcBorders>
            <w:hideMark/>
          </w:tcPr>
          <w:p w14:paraId="280F0C48" w14:textId="77777777" w:rsidR="00EF19A3" w:rsidRPr="00BC1792" w:rsidRDefault="00EF19A3" w:rsidP="00EF19A3">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£ 8,000</w:t>
            </w:r>
          </w:p>
          <w:p w14:paraId="6406A64D" w14:textId="77777777" w:rsidR="00EF19A3" w:rsidRPr="00BC1792" w:rsidRDefault="00EF19A3" w:rsidP="00222199">
            <w:pPr>
              <w:shd w:val="clear" w:color="auto" w:fill="FFFFFF"/>
              <w:spacing w:after="72" w:line="336" w:lineRule="atLeast"/>
              <w:ind w:left="720"/>
              <w:rPr>
                <w:rFonts w:asciiTheme="minorHAnsi" w:hAnsiTheme="minorHAnsi" w:cstheme="minorHAnsi"/>
                <w:color w:val="000000" w:themeColor="text1"/>
                <w:sz w:val="24"/>
                <w:szCs w:val="24"/>
                <w:lang w:val="en-US"/>
              </w:rPr>
            </w:pPr>
          </w:p>
        </w:tc>
      </w:tr>
      <w:tr w:rsidR="00EF19A3" w:rsidRPr="00BC1792" w14:paraId="3D172E4C"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5DC54721" w14:textId="77777777" w:rsidR="00EF19A3" w:rsidRPr="00BC1792" w:rsidRDefault="00EF19A3"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Application deadline:</w:t>
            </w:r>
          </w:p>
        </w:tc>
        <w:tc>
          <w:tcPr>
            <w:tcW w:w="3280" w:type="dxa"/>
            <w:tcBorders>
              <w:top w:val="single" w:sz="4" w:space="0" w:color="auto"/>
              <w:left w:val="single" w:sz="4" w:space="0" w:color="auto"/>
              <w:bottom w:val="single" w:sz="4" w:space="0" w:color="auto"/>
              <w:right w:val="single" w:sz="4" w:space="0" w:color="auto"/>
            </w:tcBorders>
            <w:hideMark/>
          </w:tcPr>
          <w:p w14:paraId="3DAEA01B" w14:textId="77777777" w:rsidR="00EF19A3" w:rsidRPr="00BC1792" w:rsidRDefault="00EF19A3" w:rsidP="00EF19A3">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18/04/2023</w:t>
            </w:r>
          </w:p>
          <w:p w14:paraId="55767945" w14:textId="77777777" w:rsidR="00EF19A3" w:rsidRPr="00BC1792" w:rsidRDefault="00EF19A3" w:rsidP="00222199">
            <w:pPr>
              <w:shd w:val="clear" w:color="auto" w:fill="FFFFFF"/>
              <w:spacing w:after="72" w:line="336" w:lineRule="atLeast"/>
              <w:rPr>
                <w:rFonts w:asciiTheme="minorHAnsi" w:hAnsiTheme="minorHAnsi" w:cstheme="minorHAnsi"/>
                <w:color w:val="000000" w:themeColor="text1"/>
                <w:sz w:val="24"/>
                <w:szCs w:val="24"/>
                <w:lang w:val="en-US"/>
              </w:rPr>
            </w:pPr>
          </w:p>
        </w:tc>
      </w:tr>
    </w:tbl>
    <w:p w14:paraId="2682CFE2" w14:textId="5600D529" w:rsidR="00C73DB3" w:rsidRPr="00BC1792" w:rsidRDefault="00C73DB3" w:rsidP="00663DE7">
      <w:pPr>
        <w:rPr>
          <w:rStyle w:val="Hyperlink"/>
          <w:rFonts w:asciiTheme="minorHAnsi" w:hAnsiTheme="minorHAnsi" w:cstheme="minorHAnsi"/>
          <w:color w:val="000000" w:themeColor="text1"/>
          <w:sz w:val="24"/>
          <w:szCs w:val="24"/>
        </w:rPr>
      </w:pPr>
    </w:p>
    <w:p w14:paraId="78FE7562" w14:textId="1802B02C" w:rsidR="00C73DB3" w:rsidRDefault="00C73DB3" w:rsidP="00663DE7">
      <w:pPr>
        <w:rPr>
          <w:rFonts w:asciiTheme="minorHAnsi" w:hAnsiTheme="minorHAnsi" w:cstheme="minorHAnsi"/>
          <w:color w:val="000000" w:themeColor="text1"/>
          <w:sz w:val="24"/>
          <w:szCs w:val="24"/>
          <w:shd w:val="clear" w:color="auto" w:fill="FFFFFF"/>
        </w:rPr>
      </w:pPr>
      <w:r w:rsidRPr="00BC1792">
        <w:rPr>
          <w:rFonts w:asciiTheme="minorHAnsi" w:hAnsiTheme="minorHAnsi" w:cstheme="minorHAnsi"/>
          <w:color w:val="000000" w:themeColor="text1"/>
          <w:sz w:val="24"/>
          <w:szCs w:val="24"/>
          <w:shd w:val="clear" w:color="auto" w:fill="FFFFFF"/>
        </w:rPr>
        <w:t>Grants to support publishers to publish and promote work written in Scots.</w:t>
      </w:r>
    </w:p>
    <w:p w14:paraId="3AAD09ED" w14:textId="77777777" w:rsidR="00EF19A3" w:rsidRPr="00BC1792" w:rsidRDefault="00EF19A3" w:rsidP="00663DE7">
      <w:pPr>
        <w:rPr>
          <w:rFonts w:asciiTheme="minorHAnsi" w:hAnsiTheme="minorHAnsi" w:cstheme="minorHAnsi"/>
          <w:color w:val="000000" w:themeColor="text1"/>
          <w:sz w:val="24"/>
          <w:szCs w:val="24"/>
          <w:shd w:val="clear" w:color="auto" w:fill="FFFFFF"/>
        </w:rPr>
      </w:pPr>
    </w:p>
    <w:p w14:paraId="2A48DFED" w14:textId="77777777" w:rsidR="00C73DB3" w:rsidRPr="00BC1792" w:rsidRDefault="00C73DB3" w:rsidP="00C73DB3">
      <w:pPr>
        <w:pStyle w:val="Heading3"/>
        <w:shd w:val="clear" w:color="auto" w:fill="FFFFFF"/>
        <w:spacing w:before="0"/>
        <w:rPr>
          <w:rFonts w:asciiTheme="minorHAnsi" w:eastAsia="Times New Roman" w:hAnsiTheme="minorHAnsi" w:cstheme="minorHAnsi"/>
          <w:color w:val="000000" w:themeColor="text1"/>
        </w:rPr>
      </w:pPr>
      <w:r w:rsidRPr="00BC1792">
        <w:rPr>
          <w:rFonts w:asciiTheme="minorHAnsi" w:hAnsiTheme="minorHAnsi" w:cstheme="minorHAnsi"/>
          <w:color w:val="000000" w:themeColor="text1"/>
        </w:rPr>
        <w:t>Further details</w:t>
      </w:r>
    </w:p>
    <w:p w14:paraId="48C34450" w14:textId="77777777" w:rsidR="00C73DB3" w:rsidRPr="00BC1792" w:rsidRDefault="00C73DB3" w:rsidP="00C73DB3">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Background</w:t>
      </w:r>
    </w:p>
    <w:p w14:paraId="06209A44"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The Scots Language Publication Grant is administered by Scottish Book Trust and funded by the Scottish Government.</w:t>
      </w:r>
    </w:p>
    <w:p w14:paraId="2BCAD714" w14:textId="77777777" w:rsidR="00C73DB3" w:rsidRPr="00BC1792" w:rsidRDefault="009A4E47" w:rsidP="00C73DB3">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502A7D30">
          <v:rect id="_x0000_i1037" style="width:0;height:0" o:hralign="center" o:hrstd="t" o:hr="t" fillcolor="#a0a0a0" stroked="f"/>
        </w:pict>
      </w:r>
    </w:p>
    <w:p w14:paraId="1FA9F2D5" w14:textId="77777777" w:rsidR="00C73DB3" w:rsidRPr="00BC1792" w:rsidRDefault="00C73DB3" w:rsidP="00C73DB3">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Objectives of Fund</w:t>
      </w:r>
    </w:p>
    <w:p w14:paraId="55D5A3AE"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The grants are intended to support publishers in Scotland to publish and promote written work in Scots.</w:t>
      </w:r>
    </w:p>
    <w:p w14:paraId="7FF51CEE" w14:textId="77777777" w:rsidR="00C73DB3" w:rsidRPr="00BC1792" w:rsidRDefault="009A4E47" w:rsidP="00C73DB3">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09116FEF">
          <v:rect id="_x0000_i1038" style="width:0;height:0" o:hralign="center" o:hrstd="t" o:hr="t" fillcolor="#a0a0a0" stroked="f"/>
        </w:pict>
      </w:r>
    </w:p>
    <w:p w14:paraId="7963C4AD" w14:textId="77777777" w:rsidR="00C73DB3" w:rsidRPr="00BC1792" w:rsidRDefault="00C73DB3" w:rsidP="00C73DB3">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Value Notes</w:t>
      </w:r>
    </w:p>
    <w:p w14:paraId="037D288C"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Each publisher can submit up to four applications per annum, with a maximum combined value of £8,000.</w:t>
      </w:r>
    </w:p>
    <w:p w14:paraId="73893489"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Individual publication grants are up to £5,500 per publication.</w:t>
      </w:r>
    </w:p>
    <w:p w14:paraId="71B15604" w14:textId="77777777" w:rsidR="00C73DB3" w:rsidRPr="00BC1792" w:rsidRDefault="009A4E47" w:rsidP="00C73DB3">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7CFFE0F6">
          <v:rect id="_x0000_i1039" style="width:0;height:0" o:hralign="center" o:hrstd="t" o:hr="t" fillcolor="#a0a0a0" stroked="f"/>
        </w:pict>
      </w:r>
    </w:p>
    <w:p w14:paraId="3B3DC72C" w14:textId="77777777" w:rsidR="00C73DB3" w:rsidRPr="00BC1792" w:rsidRDefault="00C73DB3" w:rsidP="00C73DB3">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Who Can Apply</w:t>
      </w:r>
    </w:p>
    <w:p w14:paraId="4C0EB63B"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Any publisher based in Scotland may apply.</w:t>
      </w:r>
    </w:p>
    <w:p w14:paraId="6B71C7B4" w14:textId="77777777" w:rsidR="00C73DB3" w:rsidRPr="00BC1792" w:rsidRDefault="009A4E47" w:rsidP="00C73DB3">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lastRenderedPageBreak/>
        <w:pict w14:anchorId="7F6645F5">
          <v:rect id="_x0000_i1040" style="width:0;height:0" o:hralign="center" o:hrstd="t" o:hr="t" fillcolor="#a0a0a0" stroked="f"/>
        </w:pict>
      </w:r>
    </w:p>
    <w:p w14:paraId="07072F2B" w14:textId="77777777" w:rsidR="00C73DB3" w:rsidRPr="00BC1792" w:rsidRDefault="00C73DB3" w:rsidP="00C73DB3">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Eligible Expenditure</w:t>
      </w:r>
    </w:p>
    <w:p w14:paraId="39A931F4"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 xml:space="preserve">Grants are to cover publishing costs such as editing, advances, illustrations and cover design, typesetting, </w:t>
      </w:r>
      <w:proofErr w:type="gramStart"/>
      <w:r w:rsidRPr="00BC1792">
        <w:rPr>
          <w:rFonts w:asciiTheme="minorHAnsi" w:hAnsiTheme="minorHAnsi" w:cstheme="minorHAnsi"/>
          <w:color w:val="000000" w:themeColor="text1"/>
        </w:rPr>
        <w:t>printing</w:t>
      </w:r>
      <w:proofErr w:type="gramEnd"/>
      <w:r w:rsidRPr="00BC1792">
        <w:rPr>
          <w:rFonts w:asciiTheme="minorHAnsi" w:hAnsiTheme="minorHAnsi" w:cstheme="minorHAnsi"/>
          <w:color w:val="000000" w:themeColor="text1"/>
        </w:rPr>
        <w:t xml:space="preserve"> and marketing.</w:t>
      </w:r>
    </w:p>
    <w:p w14:paraId="2AEE335C" w14:textId="77777777" w:rsidR="00C73DB3" w:rsidRPr="00BC1792" w:rsidRDefault="009A4E47" w:rsidP="00C73DB3">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1196CD4E">
          <v:rect id="_x0000_i1041" style="width:0;height:0" o:hralign="center" o:hrstd="t" o:hr="t" fillcolor="#a0a0a0" stroked="f"/>
        </w:pict>
      </w:r>
    </w:p>
    <w:p w14:paraId="0F352279" w14:textId="77777777" w:rsidR="00C73DB3" w:rsidRPr="00BC1792" w:rsidRDefault="00C73DB3" w:rsidP="00C73DB3">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Location</w:t>
      </w:r>
    </w:p>
    <w:p w14:paraId="04782B77"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Scotland</w:t>
      </w:r>
    </w:p>
    <w:p w14:paraId="11282DDA" w14:textId="77777777" w:rsidR="00C73DB3" w:rsidRPr="00BC1792" w:rsidRDefault="009A4E47" w:rsidP="00C73DB3">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614EE234">
          <v:rect id="_x0000_i1042" style="width:0;height:0" o:hralign="center" o:hrstd="t" o:hr="t" fillcolor="#a0a0a0" stroked="f"/>
        </w:pict>
      </w:r>
    </w:p>
    <w:p w14:paraId="4D73D1D2" w14:textId="77777777" w:rsidR="00C73DB3" w:rsidRPr="00BC1792" w:rsidRDefault="00C73DB3" w:rsidP="00C73DB3">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How To Apply</w:t>
      </w:r>
    </w:p>
    <w:p w14:paraId="6F454605"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Applications must be submitted by the deadline of 18 April 2023 (12 noon).</w:t>
      </w:r>
    </w:p>
    <w:p w14:paraId="4F9C1AC3" w14:textId="77777777" w:rsidR="00C73DB3" w:rsidRPr="00BC1792" w:rsidRDefault="00C73DB3" w:rsidP="00C73DB3">
      <w:pPr>
        <w:pStyle w:val="NormalWeb"/>
        <w:pBdr>
          <w:bottom w:val="single" w:sz="12" w:space="1" w:color="auto"/>
        </w:pBdr>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An application form and guidelines can be downloaded from the Scottish Book Trust website.</w:t>
      </w:r>
    </w:p>
    <w:p w14:paraId="64FB8C0B" w14:textId="0F7A9D1B" w:rsidR="00C73DB3" w:rsidRPr="00EF19A3" w:rsidRDefault="00C73DB3" w:rsidP="00EF19A3">
      <w:pPr>
        <w:pStyle w:val="Heading2"/>
        <w:shd w:val="clear" w:color="auto" w:fill="FFFFFF"/>
        <w:rPr>
          <w:rFonts w:asciiTheme="minorHAnsi" w:hAnsiTheme="minorHAnsi" w:cstheme="minorHAnsi"/>
          <w:color w:val="0070C0"/>
          <w:sz w:val="32"/>
          <w:szCs w:val="32"/>
        </w:rPr>
      </w:pPr>
      <w:r w:rsidRPr="001611CB">
        <w:rPr>
          <w:rFonts w:asciiTheme="minorHAnsi" w:hAnsiTheme="minorHAnsi" w:cstheme="minorHAnsi"/>
          <w:color w:val="0070C0"/>
          <w:sz w:val="32"/>
          <w:szCs w:val="32"/>
        </w:rPr>
        <w:t>Armed Forces Families Fund - Service Pupil Support Fund</w:t>
      </w:r>
    </w:p>
    <w:tbl>
      <w:tblPr>
        <w:tblStyle w:val="TableGrid"/>
        <w:tblW w:w="0" w:type="auto"/>
        <w:tblInd w:w="0" w:type="dxa"/>
        <w:tblLook w:val="04A0" w:firstRow="1" w:lastRow="0" w:firstColumn="1" w:lastColumn="0" w:noHBand="0" w:noVBand="1"/>
      </w:tblPr>
      <w:tblGrid>
        <w:gridCol w:w="3280"/>
        <w:gridCol w:w="3280"/>
      </w:tblGrid>
      <w:tr w:rsidR="00EF19A3" w:rsidRPr="00BC1792" w14:paraId="6015E553"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1FC6AA3D" w14:textId="77777777" w:rsidR="00EF19A3" w:rsidRPr="00BC1792" w:rsidRDefault="00EF19A3"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Funding body:</w:t>
            </w:r>
          </w:p>
        </w:tc>
        <w:tc>
          <w:tcPr>
            <w:tcW w:w="3280" w:type="dxa"/>
            <w:tcBorders>
              <w:top w:val="single" w:sz="4" w:space="0" w:color="auto"/>
              <w:left w:val="single" w:sz="4" w:space="0" w:color="auto"/>
              <w:bottom w:val="single" w:sz="4" w:space="0" w:color="auto"/>
              <w:right w:val="single" w:sz="4" w:space="0" w:color="auto"/>
            </w:tcBorders>
            <w:hideMark/>
          </w:tcPr>
          <w:p w14:paraId="192C3496" w14:textId="77777777" w:rsidR="00EF19A3" w:rsidRPr="00BC1792" w:rsidRDefault="00EF19A3" w:rsidP="00EF19A3">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Ministry of Defence</w:t>
            </w:r>
          </w:p>
          <w:p w14:paraId="2991F94E" w14:textId="77777777" w:rsidR="00EF19A3" w:rsidRPr="00BC1792" w:rsidRDefault="00EF19A3" w:rsidP="00222199">
            <w:pPr>
              <w:shd w:val="clear" w:color="auto" w:fill="FFFFFF"/>
              <w:spacing w:after="72" w:line="336" w:lineRule="atLeast"/>
              <w:ind w:left="720"/>
              <w:rPr>
                <w:rFonts w:asciiTheme="minorHAnsi" w:hAnsiTheme="minorHAnsi" w:cstheme="minorHAnsi"/>
                <w:color w:val="000000" w:themeColor="text1"/>
                <w:sz w:val="24"/>
                <w:szCs w:val="24"/>
                <w:lang w:val="en-US"/>
              </w:rPr>
            </w:pPr>
          </w:p>
        </w:tc>
      </w:tr>
      <w:tr w:rsidR="00EF19A3" w:rsidRPr="00BC1792" w14:paraId="31527F22"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430B7FA3" w14:textId="77777777" w:rsidR="00EF19A3" w:rsidRPr="00BC1792" w:rsidRDefault="00EF19A3"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Maximum value:</w:t>
            </w:r>
          </w:p>
        </w:tc>
        <w:tc>
          <w:tcPr>
            <w:tcW w:w="3280" w:type="dxa"/>
            <w:tcBorders>
              <w:top w:val="single" w:sz="4" w:space="0" w:color="auto"/>
              <w:left w:val="single" w:sz="4" w:space="0" w:color="auto"/>
              <w:bottom w:val="single" w:sz="4" w:space="0" w:color="auto"/>
              <w:right w:val="single" w:sz="4" w:space="0" w:color="auto"/>
            </w:tcBorders>
            <w:hideMark/>
          </w:tcPr>
          <w:p w14:paraId="5BA444C7" w14:textId="77777777" w:rsidR="00EF19A3" w:rsidRPr="00BC1792" w:rsidRDefault="00EF19A3" w:rsidP="00EF19A3">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£ 80,000</w:t>
            </w:r>
          </w:p>
          <w:p w14:paraId="62354986" w14:textId="77777777" w:rsidR="00EF19A3" w:rsidRPr="00BC1792" w:rsidRDefault="00EF19A3" w:rsidP="00222199">
            <w:pPr>
              <w:shd w:val="clear" w:color="auto" w:fill="FFFFFF"/>
              <w:spacing w:after="72" w:line="336" w:lineRule="atLeast"/>
              <w:ind w:left="720"/>
              <w:rPr>
                <w:rFonts w:asciiTheme="minorHAnsi" w:hAnsiTheme="minorHAnsi" w:cstheme="minorHAnsi"/>
                <w:color w:val="000000" w:themeColor="text1"/>
                <w:sz w:val="24"/>
                <w:szCs w:val="24"/>
                <w:lang w:val="en-US"/>
              </w:rPr>
            </w:pPr>
          </w:p>
        </w:tc>
      </w:tr>
      <w:tr w:rsidR="00EF19A3" w:rsidRPr="00BC1792" w14:paraId="3FA1878D"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44E412F1" w14:textId="77777777" w:rsidR="00EF19A3" w:rsidRPr="00BC1792" w:rsidRDefault="00EF19A3"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Application deadline:</w:t>
            </w:r>
          </w:p>
        </w:tc>
        <w:tc>
          <w:tcPr>
            <w:tcW w:w="3280" w:type="dxa"/>
            <w:tcBorders>
              <w:top w:val="single" w:sz="4" w:space="0" w:color="auto"/>
              <w:left w:val="single" w:sz="4" w:space="0" w:color="auto"/>
              <w:bottom w:val="single" w:sz="4" w:space="0" w:color="auto"/>
              <w:right w:val="single" w:sz="4" w:space="0" w:color="auto"/>
            </w:tcBorders>
            <w:hideMark/>
          </w:tcPr>
          <w:p w14:paraId="60CE9121" w14:textId="77777777" w:rsidR="00EF19A3" w:rsidRPr="00BC1792" w:rsidRDefault="00EF19A3" w:rsidP="00EF19A3">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31/05/2023 </w:t>
            </w:r>
          </w:p>
          <w:p w14:paraId="28DCF4A1" w14:textId="77777777" w:rsidR="00EF19A3" w:rsidRPr="00BC1792" w:rsidRDefault="00EF19A3" w:rsidP="00222199">
            <w:pPr>
              <w:shd w:val="clear" w:color="auto" w:fill="FFFFFF"/>
              <w:spacing w:after="72" w:line="336" w:lineRule="atLeast"/>
              <w:rPr>
                <w:rFonts w:asciiTheme="minorHAnsi" w:hAnsiTheme="minorHAnsi" w:cstheme="minorHAnsi"/>
                <w:color w:val="000000" w:themeColor="text1"/>
                <w:sz w:val="24"/>
                <w:szCs w:val="24"/>
                <w:lang w:val="en-US"/>
              </w:rPr>
            </w:pPr>
          </w:p>
        </w:tc>
      </w:tr>
    </w:tbl>
    <w:p w14:paraId="3F6C3DB2" w14:textId="4D15EB60" w:rsidR="00C73DB3" w:rsidRPr="00BC1792" w:rsidRDefault="00C73DB3" w:rsidP="00663DE7">
      <w:pPr>
        <w:rPr>
          <w:rStyle w:val="Hyperlink"/>
          <w:rFonts w:asciiTheme="minorHAnsi" w:hAnsiTheme="minorHAnsi" w:cstheme="minorHAnsi"/>
          <w:color w:val="000000" w:themeColor="text1"/>
          <w:sz w:val="24"/>
          <w:szCs w:val="24"/>
        </w:rPr>
      </w:pPr>
    </w:p>
    <w:p w14:paraId="5CF39AAA" w14:textId="1CD0FD1A" w:rsidR="00C73DB3" w:rsidRPr="00BC1792" w:rsidRDefault="00C73DB3" w:rsidP="00663DE7">
      <w:pPr>
        <w:rPr>
          <w:rFonts w:asciiTheme="minorHAnsi" w:hAnsiTheme="minorHAnsi" w:cstheme="minorHAnsi"/>
          <w:color w:val="000000" w:themeColor="text1"/>
          <w:sz w:val="24"/>
          <w:szCs w:val="24"/>
          <w:shd w:val="clear" w:color="auto" w:fill="FFFFFF"/>
        </w:rPr>
      </w:pPr>
      <w:r w:rsidRPr="00BC1792">
        <w:rPr>
          <w:rFonts w:asciiTheme="minorHAnsi" w:hAnsiTheme="minorHAnsi" w:cstheme="minorHAnsi"/>
          <w:color w:val="000000" w:themeColor="text1"/>
          <w:sz w:val="24"/>
          <w:szCs w:val="24"/>
          <w:shd w:val="clear" w:color="auto" w:fill="FFFFFF"/>
        </w:rPr>
        <w:t>Grants are available for projects which support Service children in the UK along their educational pathway.</w:t>
      </w:r>
    </w:p>
    <w:p w14:paraId="188A7D81" w14:textId="13FD740A" w:rsidR="00C73DB3" w:rsidRPr="00BC1792" w:rsidRDefault="00C73DB3" w:rsidP="00663DE7">
      <w:pPr>
        <w:rPr>
          <w:rFonts w:asciiTheme="minorHAnsi" w:hAnsiTheme="minorHAnsi" w:cstheme="minorHAnsi"/>
          <w:color w:val="000000" w:themeColor="text1"/>
          <w:sz w:val="24"/>
          <w:szCs w:val="24"/>
          <w:shd w:val="clear" w:color="auto" w:fill="FFFFFF"/>
        </w:rPr>
      </w:pPr>
    </w:p>
    <w:p w14:paraId="625BF3A8" w14:textId="77777777" w:rsidR="00C73DB3" w:rsidRPr="00BC1792" w:rsidRDefault="00C73DB3" w:rsidP="00C73DB3">
      <w:pPr>
        <w:pStyle w:val="Heading3"/>
        <w:shd w:val="clear" w:color="auto" w:fill="FFFFFF"/>
        <w:spacing w:before="0"/>
        <w:rPr>
          <w:rFonts w:asciiTheme="minorHAnsi" w:eastAsia="Times New Roman" w:hAnsiTheme="minorHAnsi" w:cstheme="minorHAnsi"/>
          <w:color w:val="000000" w:themeColor="text1"/>
        </w:rPr>
      </w:pPr>
      <w:r w:rsidRPr="00BC1792">
        <w:rPr>
          <w:rFonts w:asciiTheme="minorHAnsi" w:hAnsiTheme="minorHAnsi" w:cstheme="minorHAnsi"/>
          <w:color w:val="000000" w:themeColor="text1"/>
        </w:rPr>
        <w:t>Further details</w:t>
      </w:r>
    </w:p>
    <w:p w14:paraId="7C9F62FF" w14:textId="77777777" w:rsidR="00C73DB3" w:rsidRPr="00BC1792" w:rsidRDefault="00C73DB3" w:rsidP="00C73DB3">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Background</w:t>
      </w:r>
    </w:p>
    <w:p w14:paraId="09A5D138"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Following the launch of the Families Strategy in January 2022, the MOD created a dedicated fund, ‘The Armed Forces Families Fund’ (AF3). This programme sits within the AF3 Fund.</w:t>
      </w:r>
    </w:p>
    <w:p w14:paraId="3957F922" w14:textId="77777777" w:rsidR="00C73DB3" w:rsidRPr="00BC1792" w:rsidRDefault="009A4E47" w:rsidP="00C73DB3">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2B49084E">
          <v:rect id="_x0000_i1043" style="width:0;height:0" o:hralign="center" o:hrstd="t" o:hr="t" fillcolor="#a0a0a0" stroked="f"/>
        </w:pict>
      </w:r>
    </w:p>
    <w:p w14:paraId="7EFD5222" w14:textId="77777777" w:rsidR="00C73DB3" w:rsidRPr="00BC1792" w:rsidRDefault="00C73DB3" w:rsidP="00C73DB3">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Objectives of Fund</w:t>
      </w:r>
    </w:p>
    <w:p w14:paraId="5744D8D0"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Under this programme, the Armed Forces Covenant Fund Trust will award stand alone, one-year grants for projects which support Service children along their Educational Pathway. </w:t>
      </w:r>
    </w:p>
    <w:p w14:paraId="073E8426"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This funding will enable Service children to reach their full life potential. This programme is primarily focused on schools and local authorities across the UK.</w:t>
      </w:r>
    </w:p>
    <w:p w14:paraId="04605E74"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Applications can only address the needs of children who are from currently serving Armed Forces families and who are aged 4-18 years and in statutory full-time education.</w:t>
      </w:r>
    </w:p>
    <w:p w14:paraId="001447E9" w14:textId="77777777" w:rsidR="00C73DB3" w:rsidRPr="00BC1792" w:rsidRDefault="009A4E47" w:rsidP="00C73DB3">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2BD064FD">
          <v:rect id="_x0000_i1044" style="width:0;height:0" o:hralign="center" o:hrstd="t" o:hr="t" fillcolor="#a0a0a0" stroked="f"/>
        </w:pict>
      </w:r>
    </w:p>
    <w:p w14:paraId="251758DD" w14:textId="77777777" w:rsidR="00C73DB3" w:rsidRPr="00BC1792" w:rsidRDefault="00C73DB3" w:rsidP="00C73DB3">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Value Notes</w:t>
      </w:r>
    </w:p>
    <w:p w14:paraId="0BB8D801"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One-year grants of £5,000 to £80,000 are available.</w:t>
      </w:r>
    </w:p>
    <w:p w14:paraId="4D434494"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It is expected that most grants will be around £40,000 or less.</w:t>
      </w:r>
    </w:p>
    <w:p w14:paraId="28AAADAB" w14:textId="77777777" w:rsidR="00C73DB3" w:rsidRPr="00BC1792" w:rsidRDefault="009A4E47" w:rsidP="00C73DB3">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74BF10C7">
          <v:rect id="_x0000_i1045" style="width:0;height:0" o:hralign="center" o:hrstd="t" o:hr="t" fillcolor="#a0a0a0" stroked="f"/>
        </w:pict>
      </w:r>
    </w:p>
    <w:p w14:paraId="36D55309" w14:textId="77777777" w:rsidR="00C73DB3" w:rsidRPr="00BC1792" w:rsidRDefault="00C73DB3" w:rsidP="00C73DB3">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lastRenderedPageBreak/>
        <w:t>Who Can Apply</w:t>
      </w:r>
    </w:p>
    <w:p w14:paraId="30DF58E9"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Applications will be accepted from schools in the UK which have children of currently serving Armed Forces personnel on roll. Service refers to Regular Forces or Reserves (Full-time Reserve Service).</w:t>
      </w:r>
    </w:p>
    <w:p w14:paraId="0362B7EB"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The Trust will accept applications from:</w:t>
      </w:r>
    </w:p>
    <w:p w14:paraId="7D365A9B" w14:textId="77777777" w:rsidR="00C73DB3" w:rsidRPr="00BC1792" w:rsidRDefault="00C73DB3" w:rsidP="009A4E47">
      <w:pPr>
        <w:widowControl/>
        <w:numPr>
          <w:ilvl w:val="0"/>
          <w:numId w:val="6"/>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Maintained schools</w:t>
      </w:r>
    </w:p>
    <w:p w14:paraId="293EDAE8" w14:textId="77777777" w:rsidR="00C73DB3" w:rsidRPr="00BC1792" w:rsidRDefault="00C73DB3" w:rsidP="009A4E47">
      <w:pPr>
        <w:widowControl/>
        <w:numPr>
          <w:ilvl w:val="0"/>
          <w:numId w:val="6"/>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Academies</w:t>
      </w:r>
    </w:p>
    <w:p w14:paraId="6B60ADA7" w14:textId="77777777" w:rsidR="00C73DB3" w:rsidRPr="00BC1792" w:rsidRDefault="00C73DB3" w:rsidP="009A4E47">
      <w:pPr>
        <w:widowControl/>
        <w:numPr>
          <w:ilvl w:val="0"/>
          <w:numId w:val="6"/>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Free schools</w:t>
      </w:r>
    </w:p>
    <w:p w14:paraId="76F2C26C" w14:textId="77777777" w:rsidR="00C73DB3" w:rsidRPr="00BC1792" w:rsidRDefault="00C73DB3" w:rsidP="009A4E47">
      <w:pPr>
        <w:widowControl/>
        <w:numPr>
          <w:ilvl w:val="0"/>
          <w:numId w:val="6"/>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Sixth form and FE colleges</w:t>
      </w:r>
    </w:p>
    <w:p w14:paraId="5A1992A8" w14:textId="77777777" w:rsidR="00C73DB3" w:rsidRPr="00BC1792" w:rsidRDefault="00C73DB3" w:rsidP="009A4E47">
      <w:pPr>
        <w:widowControl/>
        <w:numPr>
          <w:ilvl w:val="0"/>
          <w:numId w:val="6"/>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Local authorities</w:t>
      </w:r>
    </w:p>
    <w:p w14:paraId="221C26C0" w14:textId="77777777" w:rsidR="00C73DB3" w:rsidRPr="00BC1792" w:rsidRDefault="00C73DB3" w:rsidP="009A4E47">
      <w:pPr>
        <w:widowControl/>
        <w:numPr>
          <w:ilvl w:val="0"/>
          <w:numId w:val="6"/>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Multi-academy Trusts</w:t>
      </w:r>
    </w:p>
    <w:p w14:paraId="2D0766EC" w14:textId="77777777" w:rsidR="00C73DB3" w:rsidRPr="00BC1792" w:rsidRDefault="00C73DB3" w:rsidP="009A4E47">
      <w:pPr>
        <w:widowControl/>
        <w:numPr>
          <w:ilvl w:val="0"/>
          <w:numId w:val="6"/>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Groups of schools as described above (referred to as ‘Cluster bids’ and strongly encouraged – details of schools in the cluster will need to be provided, and one school, or the local authority, will need to act as lead applicant)</w:t>
      </w:r>
    </w:p>
    <w:p w14:paraId="1004370A" w14:textId="77777777" w:rsidR="00C73DB3" w:rsidRPr="00BC1792" w:rsidRDefault="00C73DB3" w:rsidP="009A4E47">
      <w:pPr>
        <w:widowControl/>
        <w:numPr>
          <w:ilvl w:val="0"/>
          <w:numId w:val="6"/>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Local authorities on behalf of the publicly funded schools in their area.</w:t>
      </w:r>
    </w:p>
    <w:p w14:paraId="0CC0432B"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 xml:space="preserve">Schools may submit their own bid, as well as being part of a ‘cluster bid’, if these are for different initiatives. A cluster bid may be stronger than an individual school bid as resources </w:t>
      </w:r>
      <w:proofErr w:type="gramStart"/>
      <w:r w:rsidRPr="00BC1792">
        <w:rPr>
          <w:rFonts w:asciiTheme="minorHAnsi" w:hAnsiTheme="minorHAnsi" w:cstheme="minorHAnsi"/>
          <w:color w:val="000000" w:themeColor="text1"/>
        </w:rPr>
        <w:t>are</w:t>
      </w:r>
      <w:proofErr w:type="gramEnd"/>
      <w:r w:rsidRPr="00BC1792">
        <w:rPr>
          <w:rFonts w:asciiTheme="minorHAnsi" w:hAnsiTheme="minorHAnsi" w:cstheme="minorHAnsi"/>
          <w:color w:val="000000" w:themeColor="text1"/>
        </w:rPr>
        <w:t xml:space="preserve"> shared, helping to achieve better value for money outcomes.</w:t>
      </w:r>
    </w:p>
    <w:p w14:paraId="46DD7581"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Where possible, schools should make their local authority aware of their application. Schools will be given the opportunity in the application form to say whether the local authority is supportive of their proposal.</w:t>
      </w:r>
    </w:p>
    <w:p w14:paraId="38F1A823"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Clusters of local authorities may also apply.</w:t>
      </w:r>
    </w:p>
    <w:p w14:paraId="29CC0B20" w14:textId="77777777" w:rsidR="00C73DB3" w:rsidRPr="00BC1792" w:rsidRDefault="009A4E47" w:rsidP="00C73DB3">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60F39E73">
          <v:rect id="_x0000_i1046" style="width:0;height:0" o:hralign="center" o:hrstd="t" o:hr="t" fillcolor="#a0a0a0" stroked="f"/>
        </w:pict>
      </w:r>
    </w:p>
    <w:p w14:paraId="13D39E3F" w14:textId="77777777" w:rsidR="00C73DB3" w:rsidRPr="00BC1792" w:rsidRDefault="00C73DB3" w:rsidP="00C73DB3">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Restrictions</w:t>
      </w:r>
    </w:p>
    <w:p w14:paraId="386AA5A3"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The following cannot be funded:</w:t>
      </w:r>
    </w:p>
    <w:p w14:paraId="6E613461" w14:textId="77777777" w:rsidR="00C73DB3" w:rsidRPr="00BC1792" w:rsidRDefault="00C73DB3" w:rsidP="009A4E47">
      <w:pPr>
        <w:widowControl/>
        <w:numPr>
          <w:ilvl w:val="0"/>
          <w:numId w:val="7"/>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Childcare providers (including early years)</w:t>
      </w:r>
    </w:p>
    <w:p w14:paraId="22236919" w14:textId="77777777" w:rsidR="00C73DB3" w:rsidRPr="00BC1792" w:rsidRDefault="00C73DB3" w:rsidP="009A4E47">
      <w:pPr>
        <w:widowControl/>
        <w:numPr>
          <w:ilvl w:val="0"/>
          <w:numId w:val="7"/>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Commercial organisations that would seek for their solution to be provided to a school for profit. For example, an organisation could not be awarded a grant to develop a training course which it then charges schools to attend</w:t>
      </w:r>
    </w:p>
    <w:p w14:paraId="4383A14C" w14:textId="77777777" w:rsidR="00C73DB3" w:rsidRPr="00BC1792" w:rsidRDefault="00C73DB3" w:rsidP="009A4E47">
      <w:pPr>
        <w:widowControl/>
        <w:numPr>
          <w:ilvl w:val="0"/>
          <w:numId w:val="7"/>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 xml:space="preserve">Independent (fee-paying) schools including boarding schools, </w:t>
      </w:r>
      <w:proofErr w:type="gramStart"/>
      <w:r w:rsidRPr="00BC1792">
        <w:rPr>
          <w:rFonts w:asciiTheme="minorHAnsi" w:hAnsiTheme="minorHAnsi" w:cstheme="minorHAnsi"/>
          <w:color w:val="000000" w:themeColor="text1"/>
          <w:sz w:val="24"/>
          <w:szCs w:val="24"/>
        </w:rPr>
        <w:t>whether or not</w:t>
      </w:r>
      <w:proofErr w:type="gramEnd"/>
      <w:r w:rsidRPr="00BC1792">
        <w:rPr>
          <w:rFonts w:asciiTheme="minorHAnsi" w:hAnsiTheme="minorHAnsi" w:cstheme="minorHAnsi"/>
          <w:color w:val="000000" w:themeColor="text1"/>
          <w:sz w:val="24"/>
          <w:szCs w:val="24"/>
        </w:rPr>
        <w:t xml:space="preserve"> registered as charities</w:t>
      </w:r>
    </w:p>
    <w:p w14:paraId="2BCFC9CF" w14:textId="77777777" w:rsidR="00C73DB3" w:rsidRPr="00BC1792" w:rsidRDefault="00C73DB3" w:rsidP="009A4E47">
      <w:pPr>
        <w:widowControl/>
        <w:numPr>
          <w:ilvl w:val="0"/>
          <w:numId w:val="7"/>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Charities and charitable organisations (though they can be part of a project working with an eligible applicant).</w:t>
      </w:r>
    </w:p>
    <w:p w14:paraId="5D7DE4F0" w14:textId="77777777" w:rsidR="00C73DB3" w:rsidRPr="00BC1792" w:rsidRDefault="009A4E47" w:rsidP="00C73DB3">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7D127ADD">
          <v:rect id="_x0000_i1047" style="width:0;height:0" o:hralign="center" o:hrstd="t" o:hr="t" fillcolor="#a0a0a0" stroked="f"/>
        </w:pict>
      </w:r>
    </w:p>
    <w:p w14:paraId="41C4A3C1" w14:textId="77777777" w:rsidR="00C73DB3" w:rsidRPr="00BC1792" w:rsidRDefault="00C73DB3" w:rsidP="00C73DB3">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Eligible Expenditure</w:t>
      </w:r>
    </w:p>
    <w:p w14:paraId="2FCAF16A"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Applications can only address the needs of children who are from currently serving Armed Forces families and who are aged 4-18 years and in statutory full-time education.</w:t>
      </w:r>
    </w:p>
    <w:p w14:paraId="179C423B" w14:textId="77777777" w:rsidR="00C73DB3" w:rsidRPr="00BC1792" w:rsidRDefault="009A4E47" w:rsidP="00C73DB3">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49006F5D">
          <v:rect id="_x0000_i1048" style="width:0;height:0" o:hralign="center" o:hrstd="t" o:hr="t" fillcolor="#a0a0a0" stroked="f"/>
        </w:pict>
      </w:r>
    </w:p>
    <w:p w14:paraId="60A5994A" w14:textId="77777777" w:rsidR="00C73DB3" w:rsidRPr="00BC1792" w:rsidRDefault="00C73DB3" w:rsidP="00C73DB3">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Location</w:t>
      </w:r>
    </w:p>
    <w:p w14:paraId="4BF68D24"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UK</w:t>
      </w:r>
    </w:p>
    <w:p w14:paraId="4C916F13" w14:textId="77777777" w:rsidR="00C73DB3" w:rsidRPr="00BC1792" w:rsidRDefault="009A4E47" w:rsidP="00C73DB3">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lastRenderedPageBreak/>
        <w:pict w14:anchorId="30BD1F06">
          <v:rect id="_x0000_i1049" style="width:0;height:0" o:hralign="center" o:hrstd="t" o:hr="t" fillcolor="#a0a0a0" stroked="f"/>
        </w:pict>
      </w:r>
    </w:p>
    <w:p w14:paraId="025F134F" w14:textId="77777777" w:rsidR="00C73DB3" w:rsidRPr="00BC1792" w:rsidRDefault="00C73DB3" w:rsidP="00C73DB3">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How To Apply</w:t>
      </w:r>
    </w:p>
    <w:p w14:paraId="1474644A"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The deadline for applications is 31 May 2023.</w:t>
      </w:r>
    </w:p>
    <w:p w14:paraId="50383344" w14:textId="77777777" w:rsidR="00C73DB3" w:rsidRPr="00BC1792" w:rsidRDefault="00C73DB3" w:rsidP="00C73DB3">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Guidelines and an online application form can be found on the Armed Forces Covenant Fund Trust website.</w:t>
      </w:r>
    </w:p>
    <w:p w14:paraId="7D59639E" w14:textId="0B62E93F" w:rsidR="00C73DB3" w:rsidRPr="00BC1792" w:rsidRDefault="009A4E47" w:rsidP="00663DE7">
      <w:pPr>
        <w:rPr>
          <w:rFonts w:asciiTheme="minorHAnsi" w:hAnsiTheme="minorHAnsi" w:cstheme="minorHAnsi"/>
          <w:color w:val="000000" w:themeColor="text1"/>
          <w:sz w:val="24"/>
          <w:szCs w:val="24"/>
        </w:rPr>
      </w:pPr>
      <w:hyperlink r:id="rId15" w:history="1">
        <w:r w:rsidR="0078540A" w:rsidRPr="00BC1792">
          <w:rPr>
            <w:rStyle w:val="Hyperlink"/>
            <w:rFonts w:asciiTheme="minorHAnsi" w:hAnsiTheme="minorHAnsi" w:cstheme="minorHAnsi"/>
            <w:color w:val="000000" w:themeColor="text1"/>
            <w:sz w:val="24"/>
            <w:szCs w:val="24"/>
          </w:rPr>
          <w:t>The Service Pupil Support programme (covenantfund.org.uk)</w:t>
        </w:r>
      </w:hyperlink>
    </w:p>
    <w:p w14:paraId="6C9AD666" w14:textId="0B1FEFF5" w:rsidR="0078540A" w:rsidRDefault="0078540A" w:rsidP="00663DE7">
      <w:pPr>
        <w:pBdr>
          <w:bottom w:val="single" w:sz="12" w:space="1" w:color="auto"/>
        </w:pBdr>
        <w:rPr>
          <w:rFonts w:asciiTheme="minorHAnsi" w:hAnsiTheme="minorHAnsi" w:cstheme="minorHAnsi"/>
          <w:color w:val="000000" w:themeColor="text1"/>
          <w:sz w:val="24"/>
          <w:szCs w:val="24"/>
        </w:rPr>
      </w:pPr>
    </w:p>
    <w:p w14:paraId="005571BE" w14:textId="77777777" w:rsidR="00521D58" w:rsidRPr="00BC1792" w:rsidRDefault="00521D58" w:rsidP="00663DE7">
      <w:pPr>
        <w:rPr>
          <w:rFonts w:asciiTheme="minorHAnsi" w:hAnsiTheme="minorHAnsi" w:cstheme="minorHAnsi"/>
          <w:color w:val="000000" w:themeColor="text1"/>
          <w:sz w:val="24"/>
          <w:szCs w:val="24"/>
        </w:rPr>
      </w:pPr>
    </w:p>
    <w:p w14:paraId="2FD9DA5B" w14:textId="77777777" w:rsidR="0078540A" w:rsidRDefault="0078540A" w:rsidP="0078540A">
      <w:pPr>
        <w:pStyle w:val="Heading2"/>
        <w:shd w:val="clear" w:color="auto" w:fill="FFFFFF"/>
        <w:rPr>
          <w:rFonts w:asciiTheme="minorHAnsi" w:hAnsiTheme="minorHAnsi" w:cstheme="minorHAnsi"/>
          <w:color w:val="0070C0"/>
          <w:sz w:val="32"/>
          <w:szCs w:val="32"/>
        </w:rPr>
      </w:pPr>
      <w:r w:rsidRPr="001611CB">
        <w:rPr>
          <w:rFonts w:asciiTheme="minorHAnsi" w:hAnsiTheme="minorHAnsi" w:cstheme="minorHAnsi"/>
          <w:color w:val="0070C0"/>
          <w:sz w:val="32"/>
          <w:szCs w:val="32"/>
        </w:rPr>
        <w:t>Save Our Wild Isles Community Fund (with Crowdfunding)</w:t>
      </w:r>
    </w:p>
    <w:tbl>
      <w:tblPr>
        <w:tblStyle w:val="TableGrid"/>
        <w:tblW w:w="0" w:type="auto"/>
        <w:tblInd w:w="0" w:type="dxa"/>
        <w:tblLook w:val="04A0" w:firstRow="1" w:lastRow="0" w:firstColumn="1" w:lastColumn="0" w:noHBand="0" w:noVBand="1"/>
      </w:tblPr>
      <w:tblGrid>
        <w:gridCol w:w="3280"/>
        <w:gridCol w:w="3280"/>
      </w:tblGrid>
      <w:tr w:rsidR="005064F6" w:rsidRPr="00BC1792" w14:paraId="02868A6B"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641B6FB1" w14:textId="77777777" w:rsidR="005064F6" w:rsidRPr="00BC1792" w:rsidRDefault="005064F6"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Funding body:</w:t>
            </w:r>
          </w:p>
        </w:tc>
        <w:tc>
          <w:tcPr>
            <w:tcW w:w="3280" w:type="dxa"/>
            <w:tcBorders>
              <w:top w:val="single" w:sz="4" w:space="0" w:color="auto"/>
              <w:left w:val="single" w:sz="4" w:space="0" w:color="auto"/>
              <w:bottom w:val="single" w:sz="4" w:space="0" w:color="auto"/>
              <w:right w:val="single" w:sz="4" w:space="0" w:color="auto"/>
            </w:tcBorders>
            <w:hideMark/>
          </w:tcPr>
          <w:p w14:paraId="21EB0074" w14:textId="77777777" w:rsidR="005064F6" w:rsidRPr="00BC1792" w:rsidRDefault="005064F6" w:rsidP="005064F6">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Aviva</w:t>
            </w:r>
          </w:p>
          <w:p w14:paraId="7E8D01AF" w14:textId="77777777" w:rsidR="005064F6" w:rsidRPr="00BC1792" w:rsidRDefault="005064F6" w:rsidP="00222199">
            <w:pPr>
              <w:shd w:val="clear" w:color="auto" w:fill="FFFFFF"/>
              <w:spacing w:after="72" w:line="336" w:lineRule="atLeast"/>
              <w:ind w:left="720"/>
              <w:rPr>
                <w:rFonts w:asciiTheme="minorHAnsi" w:hAnsiTheme="minorHAnsi" w:cstheme="minorHAnsi"/>
                <w:color w:val="000000" w:themeColor="text1"/>
                <w:sz w:val="24"/>
                <w:szCs w:val="24"/>
                <w:lang w:val="en-US"/>
              </w:rPr>
            </w:pPr>
          </w:p>
        </w:tc>
      </w:tr>
      <w:tr w:rsidR="005064F6" w:rsidRPr="00BC1792" w14:paraId="7FA2A0EC"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7E78D773" w14:textId="77777777" w:rsidR="005064F6" w:rsidRPr="00BC1792" w:rsidRDefault="005064F6"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Maximum value:</w:t>
            </w:r>
          </w:p>
        </w:tc>
        <w:tc>
          <w:tcPr>
            <w:tcW w:w="3280" w:type="dxa"/>
            <w:tcBorders>
              <w:top w:val="single" w:sz="4" w:space="0" w:color="auto"/>
              <w:left w:val="single" w:sz="4" w:space="0" w:color="auto"/>
              <w:bottom w:val="single" w:sz="4" w:space="0" w:color="auto"/>
              <w:right w:val="single" w:sz="4" w:space="0" w:color="auto"/>
            </w:tcBorders>
            <w:hideMark/>
          </w:tcPr>
          <w:p w14:paraId="1477B92E" w14:textId="77777777" w:rsidR="005064F6" w:rsidRPr="00BC1792" w:rsidRDefault="005064F6" w:rsidP="005064F6">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£ 5,000</w:t>
            </w:r>
          </w:p>
          <w:p w14:paraId="5EFBDEE3" w14:textId="77777777" w:rsidR="005064F6" w:rsidRPr="00BC1792" w:rsidRDefault="005064F6" w:rsidP="00222199">
            <w:pPr>
              <w:shd w:val="clear" w:color="auto" w:fill="FFFFFF"/>
              <w:spacing w:after="72" w:line="336" w:lineRule="atLeast"/>
              <w:ind w:left="720"/>
              <w:rPr>
                <w:rFonts w:asciiTheme="minorHAnsi" w:hAnsiTheme="minorHAnsi" w:cstheme="minorHAnsi"/>
                <w:color w:val="000000" w:themeColor="text1"/>
                <w:sz w:val="24"/>
                <w:szCs w:val="24"/>
                <w:lang w:val="en-US"/>
              </w:rPr>
            </w:pPr>
          </w:p>
        </w:tc>
      </w:tr>
      <w:tr w:rsidR="005064F6" w:rsidRPr="00BC1792" w14:paraId="1BFF1356"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1D04849C" w14:textId="77777777" w:rsidR="005064F6" w:rsidRPr="00BC1792" w:rsidRDefault="005064F6"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Application deadline:</w:t>
            </w:r>
          </w:p>
        </w:tc>
        <w:tc>
          <w:tcPr>
            <w:tcW w:w="3280" w:type="dxa"/>
            <w:tcBorders>
              <w:top w:val="single" w:sz="4" w:space="0" w:color="auto"/>
              <w:left w:val="single" w:sz="4" w:space="0" w:color="auto"/>
              <w:bottom w:val="single" w:sz="4" w:space="0" w:color="auto"/>
              <w:right w:val="single" w:sz="4" w:space="0" w:color="auto"/>
            </w:tcBorders>
            <w:hideMark/>
          </w:tcPr>
          <w:p w14:paraId="51600659" w14:textId="4889E611" w:rsidR="005064F6" w:rsidRPr="00BC1792" w:rsidRDefault="005064F6" w:rsidP="00222199">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Pr>
                <w:rFonts w:asciiTheme="minorHAnsi" w:eastAsia="Times New Roman" w:hAnsiTheme="minorHAnsi" w:cstheme="minorHAnsi"/>
                <w:color w:val="000000" w:themeColor="text1"/>
                <w:sz w:val="24"/>
                <w:szCs w:val="24"/>
                <w:lang w:eastAsia="en-GB"/>
              </w:rPr>
              <w:t>Not specified</w:t>
            </w:r>
          </w:p>
          <w:p w14:paraId="6BE06E94" w14:textId="77777777" w:rsidR="005064F6" w:rsidRPr="00BC1792" w:rsidRDefault="005064F6" w:rsidP="00222199">
            <w:pPr>
              <w:shd w:val="clear" w:color="auto" w:fill="FFFFFF"/>
              <w:spacing w:after="72" w:line="336" w:lineRule="atLeast"/>
              <w:rPr>
                <w:rFonts w:asciiTheme="minorHAnsi" w:hAnsiTheme="minorHAnsi" w:cstheme="minorHAnsi"/>
                <w:color w:val="000000" w:themeColor="text1"/>
                <w:sz w:val="24"/>
                <w:szCs w:val="24"/>
                <w:lang w:val="en-US"/>
              </w:rPr>
            </w:pPr>
          </w:p>
        </w:tc>
      </w:tr>
    </w:tbl>
    <w:p w14:paraId="252980D5" w14:textId="2DAEBF08" w:rsidR="0078540A" w:rsidRPr="00BC1792" w:rsidRDefault="005064F6" w:rsidP="00663DE7">
      <w:pPr>
        <w:rPr>
          <w:rFonts w:asciiTheme="minorHAnsi" w:hAnsiTheme="minorHAnsi" w:cstheme="minorHAnsi"/>
          <w:color w:val="000000" w:themeColor="text1"/>
          <w:sz w:val="24"/>
          <w:szCs w:val="24"/>
          <w:shd w:val="clear" w:color="auto" w:fill="FFFFFF"/>
        </w:rPr>
      </w:pPr>
      <w:r>
        <w:rPr>
          <w:rFonts w:asciiTheme="minorHAnsi" w:hAnsiTheme="minorHAnsi" w:cstheme="minorHAnsi"/>
          <w:color w:val="000000" w:themeColor="text1"/>
          <w:sz w:val="24"/>
          <w:szCs w:val="24"/>
          <w:shd w:val="clear" w:color="auto" w:fill="FFFFFF"/>
        </w:rPr>
        <w:br/>
      </w:r>
      <w:r w:rsidR="0078540A" w:rsidRPr="00BC1792">
        <w:rPr>
          <w:rFonts w:asciiTheme="minorHAnsi" w:hAnsiTheme="minorHAnsi" w:cstheme="minorHAnsi"/>
          <w:color w:val="000000" w:themeColor="text1"/>
          <w:sz w:val="24"/>
          <w:szCs w:val="24"/>
          <w:shd w:val="clear" w:color="auto" w:fill="FFFFFF"/>
        </w:rPr>
        <w:t>Grants are available for not-for-profit organisations in the UK who can raise their initial funding through a crowdfunding campaign for projects that protect and restore nature in their local communities.</w:t>
      </w:r>
    </w:p>
    <w:p w14:paraId="2C944F4E" w14:textId="50B32114" w:rsidR="0078540A" w:rsidRPr="00BC1792" w:rsidRDefault="0078540A" w:rsidP="00663DE7">
      <w:pPr>
        <w:rPr>
          <w:rFonts w:asciiTheme="minorHAnsi" w:hAnsiTheme="minorHAnsi" w:cstheme="minorHAnsi"/>
          <w:color w:val="000000" w:themeColor="text1"/>
          <w:sz w:val="24"/>
          <w:szCs w:val="24"/>
          <w:shd w:val="clear" w:color="auto" w:fill="FFFFFF"/>
        </w:rPr>
      </w:pPr>
    </w:p>
    <w:p w14:paraId="34E5A083" w14:textId="77777777" w:rsidR="0078540A" w:rsidRPr="00BC1792" w:rsidRDefault="0078540A" w:rsidP="0078540A">
      <w:pPr>
        <w:pStyle w:val="Heading3"/>
        <w:shd w:val="clear" w:color="auto" w:fill="FFFFFF"/>
        <w:spacing w:before="0"/>
        <w:rPr>
          <w:rFonts w:asciiTheme="minorHAnsi" w:eastAsia="Times New Roman" w:hAnsiTheme="minorHAnsi" w:cstheme="minorHAnsi"/>
          <w:color w:val="000000" w:themeColor="text1"/>
        </w:rPr>
      </w:pPr>
      <w:r w:rsidRPr="00BC1792">
        <w:rPr>
          <w:rFonts w:asciiTheme="minorHAnsi" w:hAnsiTheme="minorHAnsi" w:cstheme="minorHAnsi"/>
          <w:color w:val="000000" w:themeColor="text1"/>
        </w:rPr>
        <w:t>Further details</w:t>
      </w:r>
    </w:p>
    <w:p w14:paraId="684B91E9" w14:textId="77777777" w:rsidR="0078540A" w:rsidRPr="00BC1792" w:rsidRDefault="0078540A" w:rsidP="0078540A">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Background</w:t>
      </w:r>
    </w:p>
    <w:p w14:paraId="36298D0F"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The Aviva Community Fund is provided by </w:t>
      </w:r>
      <w:hyperlink r:id="rId16" w:tgtFrame="_blank" w:history="1">
        <w:r w:rsidRPr="00BC1792">
          <w:rPr>
            <w:rStyle w:val="Hyperlink"/>
            <w:rFonts w:asciiTheme="minorHAnsi" w:eastAsia="Arial" w:hAnsiTheme="minorHAnsi" w:cstheme="minorHAnsi"/>
            <w:color w:val="000000" w:themeColor="text1"/>
          </w:rPr>
          <w:t>Aviva </w:t>
        </w:r>
      </w:hyperlink>
      <w:r w:rsidRPr="00BC1792">
        <w:rPr>
          <w:rFonts w:asciiTheme="minorHAnsi" w:hAnsiTheme="minorHAnsi" w:cstheme="minorHAnsi"/>
          <w:color w:val="000000" w:themeColor="text1"/>
        </w:rPr>
        <w:t>plc, a British multinational insurance company headquartered in London. It is the largest general insurer and a leading life and pensions provider.</w:t>
      </w:r>
    </w:p>
    <w:p w14:paraId="73154420"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Style w:val="Strong"/>
          <w:rFonts w:asciiTheme="minorHAnsi" w:eastAsia="Arial" w:hAnsiTheme="minorHAnsi" w:cstheme="minorHAnsi"/>
          <w:color w:val="000000" w:themeColor="text1"/>
        </w:rPr>
        <w:t>Please note this is a match-funding initiative delivered in partnership with Crowdfunder and thus not a traditional grant scheme (funds awarded are conditional upon applicants first securing crowdfunding via Crowdfunder’s platform).</w:t>
      </w:r>
    </w:p>
    <w:p w14:paraId="11E36B00" w14:textId="77777777" w:rsidR="0078540A" w:rsidRPr="00BC1792" w:rsidRDefault="009A4E47" w:rsidP="0078540A">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636D0B8A">
          <v:rect id="_x0000_i1050" style="width:0;height:0" o:hralign="center" o:hrstd="t" o:hr="t" fillcolor="#a0a0a0" stroked="f"/>
        </w:pict>
      </w:r>
    </w:p>
    <w:p w14:paraId="5C8C9DB7" w14:textId="77777777" w:rsidR="0078540A" w:rsidRPr="00BC1792" w:rsidRDefault="0078540A" w:rsidP="0078540A">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Objectives of Fund</w:t>
      </w:r>
    </w:p>
    <w:p w14:paraId="198B5099"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 xml:space="preserve">The Save Our Wild Isles Community Fund, funded by Aviva and in partnership with the RSPB and WWF, is a £1 million fund to make it easier for communities across the UK to </w:t>
      </w:r>
      <w:proofErr w:type="gramStart"/>
      <w:r w:rsidRPr="00BC1792">
        <w:rPr>
          <w:rFonts w:asciiTheme="minorHAnsi" w:hAnsiTheme="minorHAnsi" w:cstheme="minorHAnsi"/>
          <w:color w:val="000000" w:themeColor="text1"/>
        </w:rPr>
        <w:t>take action</w:t>
      </w:r>
      <w:proofErr w:type="gramEnd"/>
      <w:r w:rsidRPr="00BC1792">
        <w:rPr>
          <w:rFonts w:asciiTheme="minorHAnsi" w:hAnsiTheme="minorHAnsi" w:cstheme="minorHAnsi"/>
          <w:color w:val="000000" w:themeColor="text1"/>
        </w:rPr>
        <w:t xml:space="preserve"> for nature in their local area.</w:t>
      </w:r>
    </w:p>
    <w:p w14:paraId="109FAC44"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This match funding scheme can support a wide range of nature projects, from creating community gardens and replanting wildlife meadows to protecting wildlife and promoting community connection to nature.</w:t>
      </w:r>
    </w:p>
    <w:p w14:paraId="58A06666" w14:textId="77777777" w:rsidR="0078540A" w:rsidRPr="00BC1792" w:rsidRDefault="009A4E47" w:rsidP="0078540A">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6960938F">
          <v:rect id="_x0000_i1051" style="width:0;height:0" o:hralign="center" o:hrstd="t" o:hr="t" fillcolor="#a0a0a0" stroked="f"/>
        </w:pict>
      </w:r>
    </w:p>
    <w:p w14:paraId="1C852BA7" w14:textId="77777777" w:rsidR="0078540A" w:rsidRPr="00BC1792" w:rsidRDefault="0078540A" w:rsidP="0078540A">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Value Notes</w:t>
      </w:r>
    </w:p>
    <w:p w14:paraId="3BE85BEB"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From 30 March 2023 until £1 million of funding has been allocated:</w:t>
      </w:r>
    </w:p>
    <w:p w14:paraId="5C1B0D54" w14:textId="77777777" w:rsidR="0078540A" w:rsidRPr="00BC1792" w:rsidRDefault="0078540A" w:rsidP="009A4E47">
      <w:pPr>
        <w:widowControl/>
        <w:numPr>
          <w:ilvl w:val="0"/>
          <w:numId w:val="8"/>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Pledges will be matched at a rate of £2 to every £1 donated.</w:t>
      </w:r>
    </w:p>
    <w:p w14:paraId="14DB29E2" w14:textId="77777777" w:rsidR="0078540A" w:rsidRPr="00BC1792" w:rsidRDefault="0078540A" w:rsidP="009A4E47">
      <w:pPr>
        <w:widowControl/>
        <w:numPr>
          <w:ilvl w:val="0"/>
          <w:numId w:val="8"/>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2:1 match funding will apply to pledges of up to £250.</w:t>
      </w:r>
    </w:p>
    <w:p w14:paraId="36E278D3" w14:textId="77777777" w:rsidR="0078540A" w:rsidRPr="00BC1792" w:rsidRDefault="0078540A" w:rsidP="009A4E47">
      <w:pPr>
        <w:widowControl/>
        <w:numPr>
          <w:ilvl w:val="0"/>
          <w:numId w:val="8"/>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The maximum value of 2:1 match funding a project can receive is £5,000.</w:t>
      </w:r>
    </w:p>
    <w:p w14:paraId="2942198F" w14:textId="77777777" w:rsidR="0078540A" w:rsidRPr="00BC1792" w:rsidRDefault="009A4E47" w:rsidP="0078540A">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lastRenderedPageBreak/>
        <w:pict w14:anchorId="3909BA67">
          <v:rect id="_x0000_i1052" style="width:0;height:0" o:hralign="center" o:hrstd="t" o:hr="t" fillcolor="#a0a0a0" stroked="f"/>
        </w:pict>
      </w:r>
    </w:p>
    <w:p w14:paraId="67DB53CB" w14:textId="77777777" w:rsidR="0078540A" w:rsidRPr="00BC1792" w:rsidRDefault="0078540A" w:rsidP="0078540A">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Who Can Apply</w:t>
      </w:r>
    </w:p>
    <w:p w14:paraId="642A9292"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Applications will be accepted from one of the following types of organisations:</w:t>
      </w:r>
    </w:p>
    <w:p w14:paraId="5045E698" w14:textId="77777777" w:rsidR="0078540A" w:rsidRPr="00BC1792" w:rsidRDefault="0078540A" w:rsidP="009A4E47">
      <w:pPr>
        <w:widowControl/>
        <w:numPr>
          <w:ilvl w:val="0"/>
          <w:numId w:val="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Charity</w:t>
      </w:r>
    </w:p>
    <w:p w14:paraId="24AC4337" w14:textId="77777777" w:rsidR="0078540A" w:rsidRPr="00BC1792" w:rsidRDefault="0078540A" w:rsidP="009A4E47">
      <w:pPr>
        <w:widowControl/>
        <w:numPr>
          <w:ilvl w:val="0"/>
          <w:numId w:val="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Charitable Incorporated Organisation (CIO)</w:t>
      </w:r>
    </w:p>
    <w:p w14:paraId="7F9B6154" w14:textId="77777777" w:rsidR="0078540A" w:rsidRPr="00BC1792" w:rsidRDefault="0078540A" w:rsidP="009A4E47">
      <w:pPr>
        <w:widowControl/>
        <w:numPr>
          <w:ilvl w:val="0"/>
          <w:numId w:val="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Community Interest Company (CIC)</w:t>
      </w:r>
    </w:p>
    <w:p w14:paraId="06F1D73E" w14:textId="77777777" w:rsidR="0078540A" w:rsidRPr="00BC1792" w:rsidRDefault="0078540A" w:rsidP="009A4E47">
      <w:pPr>
        <w:widowControl/>
        <w:numPr>
          <w:ilvl w:val="0"/>
          <w:numId w:val="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Company Limited by Guarantee (CLG)</w:t>
      </w:r>
    </w:p>
    <w:p w14:paraId="06DB2597" w14:textId="77777777" w:rsidR="0078540A" w:rsidRPr="00BC1792" w:rsidRDefault="0078540A" w:rsidP="009A4E47">
      <w:pPr>
        <w:widowControl/>
        <w:numPr>
          <w:ilvl w:val="0"/>
          <w:numId w:val="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Community Amateur Sports Club (CASC)</w:t>
      </w:r>
    </w:p>
    <w:p w14:paraId="203DD0F3" w14:textId="77777777" w:rsidR="0078540A" w:rsidRPr="00BC1792" w:rsidRDefault="0078540A" w:rsidP="009A4E47">
      <w:pPr>
        <w:widowControl/>
        <w:numPr>
          <w:ilvl w:val="0"/>
          <w:numId w:val="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Constituted community group.</w:t>
      </w:r>
    </w:p>
    <w:p w14:paraId="7E85AB80"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To be eligible, organisations must:</w:t>
      </w:r>
    </w:p>
    <w:p w14:paraId="69115AAA" w14:textId="77777777" w:rsidR="0078540A" w:rsidRPr="00BC1792" w:rsidRDefault="0078540A" w:rsidP="009A4E47">
      <w:pPr>
        <w:widowControl/>
        <w:numPr>
          <w:ilvl w:val="0"/>
          <w:numId w:val="10"/>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Be based in the UK</w:t>
      </w:r>
    </w:p>
    <w:p w14:paraId="59D00DB0" w14:textId="77777777" w:rsidR="0078540A" w:rsidRPr="00BC1792" w:rsidRDefault="0078540A" w:rsidP="009A4E47">
      <w:pPr>
        <w:widowControl/>
        <w:numPr>
          <w:ilvl w:val="0"/>
          <w:numId w:val="10"/>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Have been operating for at least 12 months at the time of submission</w:t>
      </w:r>
    </w:p>
    <w:p w14:paraId="1DAA024A" w14:textId="77777777" w:rsidR="0078540A" w:rsidRPr="00BC1792" w:rsidRDefault="0078540A" w:rsidP="009A4E47">
      <w:pPr>
        <w:widowControl/>
        <w:numPr>
          <w:ilvl w:val="0"/>
          <w:numId w:val="10"/>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Have an annual income of no more than £2 million (can be averaged over the last three years)</w:t>
      </w:r>
    </w:p>
    <w:p w14:paraId="1E269332" w14:textId="77777777" w:rsidR="0078540A" w:rsidRPr="00BC1792" w:rsidRDefault="0078540A" w:rsidP="009A4E47">
      <w:pPr>
        <w:widowControl/>
        <w:numPr>
          <w:ilvl w:val="0"/>
          <w:numId w:val="10"/>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Have a UK bank account in their own name</w:t>
      </w:r>
    </w:p>
    <w:p w14:paraId="48E9B57D" w14:textId="77777777" w:rsidR="0078540A" w:rsidRPr="00BC1792" w:rsidRDefault="0078540A" w:rsidP="009A4E47">
      <w:pPr>
        <w:widowControl/>
        <w:numPr>
          <w:ilvl w:val="0"/>
          <w:numId w:val="10"/>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Have a safeguarding policy if it supports children or vulnerable people</w:t>
      </w:r>
    </w:p>
    <w:p w14:paraId="48E44B76" w14:textId="77777777" w:rsidR="0078540A" w:rsidRPr="00BC1792" w:rsidRDefault="0078540A" w:rsidP="009A4E47">
      <w:pPr>
        <w:widowControl/>
        <w:numPr>
          <w:ilvl w:val="0"/>
          <w:numId w:val="10"/>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Be a living wage employee (if the organisation employs people)</w:t>
      </w:r>
    </w:p>
    <w:p w14:paraId="792FB98B" w14:textId="77777777" w:rsidR="0078540A" w:rsidRPr="00BC1792" w:rsidRDefault="0078540A" w:rsidP="009A4E47">
      <w:pPr>
        <w:widowControl/>
        <w:numPr>
          <w:ilvl w:val="0"/>
          <w:numId w:val="10"/>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Have an active board of trustees or directors or management body.</w:t>
      </w:r>
    </w:p>
    <w:p w14:paraId="36EDF4DF"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Projects can only be submitted by UK residents who are aged 18 years or older and who use a UK IP address and not a disposable email address.</w:t>
      </w:r>
    </w:p>
    <w:p w14:paraId="61D7CDBA" w14:textId="77777777" w:rsidR="0078540A" w:rsidRPr="00BC1792" w:rsidRDefault="009A4E47" w:rsidP="0078540A">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4540D902">
          <v:rect id="_x0000_i1053" style="width:0;height:0" o:hralign="center" o:hrstd="t" o:hr="t" fillcolor="#a0a0a0" stroked="f"/>
        </w:pict>
      </w:r>
    </w:p>
    <w:p w14:paraId="2EFC33AF" w14:textId="77777777" w:rsidR="0078540A" w:rsidRPr="00BC1792" w:rsidRDefault="0078540A" w:rsidP="0078540A">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Restrictions</w:t>
      </w:r>
    </w:p>
    <w:p w14:paraId="1C57959F"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The following are not eligible for funding:</w:t>
      </w:r>
    </w:p>
    <w:p w14:paraId="6713AE74" w14:textId="77777777" w:rsidR="0078540A" w:rsidRPr="00BC1792" w:rsidRDefault="0078540A" w:rsidP="009A4E47">
      <w:pPr>
        <w:widowControl/>
        <w:numPr>
          <w:ilvl w:val="0"/>
          <w:numId w:val="11"/>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Projects that benefit a single individual.</w:t>
      </w:r>
    </w:p>
    <w:p w14:paraId="79189318" w14:textId="77777777" w:rsidR="0078540A" w:rsidRPr="00BC1792" w:rsidRDefault="0078540A" w:rsidP="009A4E47">
      <w:pPr>
        <w:widowControl/>
        <w:numPr>
          <w:ilvl w:val="0"/>
          <w:numId w:val="11"/>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Projects whose outcome is only accessible to people of a particular faith or belief.</w:t>
      </w:r>
    </w:p>
    <w:p w14:paraId="3ED002B2" w14:textId="77777777" w:rsidR="0078540A" w:rsidRPr="00BC1792" w:rsidRDefault="0078540A" w:rsidP="009A4E47">
      <w:pPr>
        <w:widowControl/>
        <w:numPr>
          <w:ilvl w:val="0"/>
          <w:numId w:val="11"/>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Projects that are raising funds to provide people with cash grants or vouchers for goods and services.</w:t>
      </w:r>
    </w:p>
    <w:p w14:paraId="4D042D9F"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A list of restrictions can be found in the eligibility criteria document on the Aviva Community Fund website.</w:t>
      </w:r>
    </w:p>
    <w:p w14:paraId="34570720" w14:textId="77777777" w:rsidR="0078540A" w:rsidRPr="00BC1792" w:rsidRDefault="009A4E47" w:rsidP="0078540A">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63D20887">
          <v:rect id="_x0000_i1054" style="width:0;height:0" o:hralign="center" o:hrstd="t" o:hr="t" fillcolor="#a0a0a0" stroked="f"/>
        </w:pict>
      </w:r>
    </w:p>
    <w:p w14:paraId="09B932B7" w14:textId="77777777" w:rsidR="0078540A" w:rsidRPr="00BC1792" w:rsidRDefault="0078540A" w:rsidP="0078540A">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Eligible Expenditure</w:t>
      </w:r>
    </w:p>
    <w:p w14:paraId="20DB5306"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The funding is for projects that demonstrate both of the following:</w:t>
      </w:r>
    </w:p>
    <w:p w14:paraId="190CDE08" w14:textId="77777777" w:rsidR="0078540A" w:rsidRPr="00BC1792" w:rsidRDefault="0078540A" w:rsidP="009A4E47">
      <w:pPr>
        <w:widowControl/>
        <w:numPr>
          <w:ilvl w:val="0"/>
          <w:numId w:val="12"/>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It will support communities in areas where the need is greatest, specifically areas that are ranked 1-5 according to the Index of Multiple Deprivation in </w:t>
      </w:r>
      <w:hyperlink r:id="rId17" w:history="1">
        <w:r w:rsidRPr="00BC1792">
          <w:rPr>
            <w:rStyle w:val="Hyperlink"/>
            <w:rFonts w:asciiTheme="minorHAnsi" w:hAnsiTheme="minorHAnsi" w:cstheme="minorHAnsi"/>
            <w:color w:val="000000" w:themeColor="text1"/>
            <w:sz w:val="24"/>
            <w:szCs w:val="24"/>
          </w:rPr>
          <w:t>England,</w:t>
        </w:r>
      </w:hyperlink>
      <w:r w:rsidRPr="00BC1792">
        <w:rPr>
          <w:rFonts w:asciiTheme="minorHAnsi" w:hAnsiTheme="minorHAnsi" w:cstheme="minorHAnsi"/>
          <w:color w:val="000000" w:themeColor="text1"/>
          <w:sz w:val="24"/>
          <w:szCs w:val="24"/>
        </w:rPr>
        <w:t> </w:t>
      </w:r>
      <w:hyperlink r:id="rId18" w:history="1">
        <w:r w:rsidRPr="00BC1792">
          <w:rPr>
            <w:rStyle w:val="Hyperlink"/>
            <w:rFonts w:asciiTheme="minorHAnsi" w:hAnsiTheme="minorHAnsi" w:cstheme="minorHAnsi"/>
            <w:color w:val="000000" w:themeColor="text1"/>
            <w:sz w:val="24"/>
            <w:szCs w:val="24"/>
          </w:rPr>
          <w:t>Scotland</w:t>
        </w:r>
      </w:hyperlink>
      <w:r w:rsidRPr="00BC1792">
        <w:rPr>
          <w:rFonts w:asciiTheme="minorHAnsi" w:hAnsiTheme="minorHAnsi" w:cstheme="minorHAnsi"/>
          <w:color w:val="000000" w:themeColor="text1"/>
          <w:sz w:val="24"/>
          <w:szCs w:val="24"/>
        </w:rPr>
        <w:t>, </w:t>
      </w:r>
      <w:hyperlink r:id="rId19" w:history="1">
        <w:r w:rsidRPr="00BC1792">
          <w:rPr>
            <w:rStyle w:val="Hyperlink"/>
            <w:rFonts w:asciiTheme="minorHAnsi" w:hAnsiTheme="minorHAnsi" w:cstheme="minorHAnsi"/>
            <w:color w:val="000000" w:themeColor="text1"/>
            <w:sz w:val="24"/>
            <w:szCs w:val="24"/>
          </w:rPr>
          <w:t>Wales</w:t>
        </w:r>
      </w:hyperlink>
      <w:r w:rsidRPr="00BC1792">
        <w:rPr>
          <w:rFonts w:asciiTheme="minorHAnsi" w:hAnsiTheme="minorHAnsi" w:cstheme="minorHAnsi"/>
          <w:color w:val="000000" w:themeColor="text1"/>
          <w:sz w:val="24"/>
          <w:szCs w:val="24"/>
        </w:rPr>
        <w:t> or </w:t>
      </w:r>
      <w:hyperlink r:id="rId20" w:history="1">
        <w:r w:rsidRPr="00BC1792">
          <w:rPr>
            <w:rStyle w:val="Hyperlink"/>
            <w:rFonts w:asciiTheme="minorHAnsi" w:hAnsiTheme="minorHAnsi" w:cstheme="minorHAnsi"/>
            <w:color w:val="000000" w:themeColor="text1"/>
            <w:sz w:val="24"/>
            <w:szCs w:val="24"/>
          </w:rPr>
          <w:t>Northern Ireland.</w:t>
        </w:r>
      </w:hyperlink>
    </w:p>
    <w:p w14:paraId="1DAE8C03" w14:textId="77777777" w:rsidR="0078540A" w:rsidRPr="00BC1792" w:rsidRDefault="0078540A" w:rsidP="009A4E47">
      <w:pPr>
        <w:widowControl/>
        <w:numPr>
          <w:ilvl w:val="0"/>
          <w:numId w:val="12"/>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It is working towards one of the following outcomes:</w:t>
      </w:r>
    </w:p>
    <w:p w14:paraId="4C3DFDEB" w14:textId="77777777" w:rsidR="0078540A" w:rsidRPr="00BC1792" w:rsidRDefault="0078540A" w:rsidP="009A4E47">
      <w:pPr>
        <w:widowControl/>
        <w:numPr>
          <w:ilvl w:val="1"/>
          <w:numId w:val="12"/>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Style w:val="Strong"/>
          <w:rFonts w:asciiTheme="minorHAnsi" w:hAnsiTheme="minorHAnsi" w:cstheme="minorHAnsi"/>
          <w:color w:val="000000" w:themeColor="text1"/>
          <w:sz w:val="24"/>
          <w:szCs w:val="24"/>
        </w:rPr>
        <w:t>Nature restoration </w:t>
      </w:r>
      <w:r w:rsidRPr="00BC1792">
        <w:rPr>
          <w:rFonts w:asciiTheme="minorHAnsi" w:hAnsiTheme="minorHAnsi" w:cstheme="minorHAnsi"/>
          <w:color w:val="000000" w:themeColor="text1"/>
          <w:sz w:val="24"/>
          <w:szCs w:val="24"/>
        </w:rPr>
        <w:t>– activity that boosts local biodiversity by protecting or restoring habitats, creating space for nature, connecting green spaces and/or addressing activities that directly impact biodiversity.</w:t>
      </w:r>
    </w:p>
    <w:p w14:paraId="01430E5F" w14:textId="77777777" w:rsidR="0078540A" w:rsidRPr="00BC1792" w:rsidRDefault="0078540A" w:rsidP="009A4E47">
      <w:pPr>
        <w:widowControl/>
        <w:numPr>
          <w:ilvl w:val="1"/>
          <w:numId w:val="12"/>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Style w:val="Strong"/>
          <w:rFonts w:asciiTheme="minorHAnsi" w:hAnsiTheme="minorHAnsi" w:cstheme="minorHAnsi"/>
          <w:color w:val="000000" w:themeColor="text1"/>
          <w:sz w:val="24"/>
          <w:szCs w:val="24"/>
        </w:rPr>
        <w:lastRenderedPageBreak/>
        <w:t>Nature connectedness and pro-environmental behaviours</w:t>
      </w:r>
      <w:r w:rsidRPr="00BC1792">
        <w:rPr>
          <w:rFonts w:asciiTheme="minorHAnsi" w:hAnsiTheme="minorHAnsi" w:cstheme="minorHAnsi"/>
          <w:color w:val="000000" w:themeColor="text1"/>
          <w:sz w:val="24"/>
          <w:szCs w:val="24"/>
        </w:rPr>
        <w:t> – action that supports greater connection to nature and promotes pro-environmental behaviours at the community level that will benefit nature.</w:t>
      </w:r>
    </w:p>
    <w:p w14:paraId="048AF881" w14:textId="77777777" w:rsidR="0078540A" w:rsidRPr="00BC1792" w:rsidRDefault="0078540A" w:rsidP="009A4E47">
      <w:pPr>
        <w:widowControl/>
        <w:numPr>
          <w:ilvl w:val="1"/>
          <w:numId w:val="12"/>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Style w:val="Strong"/>
          <w:rFonts w:asciiTheme="minorHAnsi" w:hAnsiTheme="minorHAnsi" w:cstheme="minorHAnsi"/>
          <w:color w:val="000000" w:themeColor="text1"/>
          <w:sz w:val="24"/>
          <w:szCs w:val="24"/>
        </w:rPr>
        <w:t>Community cohesion and connection</w:t>
      </w:r>
      <w:r w:rsidRPr="00BC1792">
        <w:rPr>
          <w:rFonts w:asciiTheme="minorHAnsi" w:hAnsiTheme="minorHAnsi" w:cstheme="minorHAnsi"/>
          <w:color w:val="000000" w:themeColor="text1"/>
          <w:sz w:val="24"/>
          <w:szCs w:val="24"/>
        </w:rPr>
        <w:t xml:space="preserve"> – nature positive activity that encourages collaboration in the local community by connecting people of diverse backgrounds, </w:t>
      </w:r>
      <w:proofErr w:type="gramStart"/>
      <w:r w:rsidRPr="00BC1792">
        <w:rPr>
          <w:rFonts w:asciiTheme="minorHAnsi" w:hAnsiTheme="minorHAnsi" w:cstheme="minorHAnsi"/>
          <w:color w:val="000000" w:themeColor="text1"/>
          <w:sz w:val="24"/>
          <w:szCs w:val="24"/>
        </w:rPr>
        <w:t>generations</w:t>
      </w:r>
      <w:proofErr w:type="gramEnd"/>
      <w:r w:rsidRPr="00BC1792">
        <w:rPr>
          <w:rFonts w:asciiTheme="minorHAnsi" w:hAnsiTheme="minorHAnsi" w:cstheme="minorHAnsi"/>
          <w:color w:val="000000" w:themeColor="text1"/>
          <w:sz w:val="24"/>
          <w:szCs w:val="24"/>
        </w:rPr>
        <w:t xml:space="preserve"> and abilities to nature and one another.</w:t>
      </w:r>
    </w:p>
    <w:p w14:paraId="626C23DC" w14:textId="77777777" w:rsidR="0078540A" w:rsidRPr="00BC1792" w:rsidRDefault="009A4E47" w:rsidP="0078540A">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0B9E04FA">
          <v:rect id="_x0000_i1055" style="width:0;height:0" o:hralign="center" o:hrstd="t" o:hr="t" fillcolor="#a0a0a0" stroked="f"/>
        </w:pict>
      </w:r>
    </w:p>
    <w:p w14:paraId="69A8A0B2" w14:textId="77777777" w:rsidR="0078540A" w:rsidRPr="00BC1792" w:rsidRDefault="0078540A" w:rsidP="0078540A">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Location</w:t>
      </w:r>
    </w:p>
    <w:p w14:paraId="0529AB3A"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UK</w:t>
      </w:r>
    </w:p>
    <w:p w14:paraId="2A9A8C64" w14:textId="77777777" w:rsidR="0078540A" w:rsidRPr="00BC1792" w:rsidRDefault="009A4E47" w:rsidP="0078540A">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4831ADCE">
          <v:rect id="_x0000_i1056" style="width:0;height:0" o:hralign="center" o:hrstd="t" o:hr="t" fillcolor="#a0a0a0" stroked="f"/>
        </w:pict>
      </w:r>
    </w:p>
    <w:p w14:paraId="06089446" w14:textId="77777777" w:rsidR="0078540A" w:rsidRPr="00BC1792" w:rsidRDefault="0078540A" w:rsidP="0078540A">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How To Apply</w:t>
      </w:r>
    </w:p>
    <w:p w14:paraId="122D00E6"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The first step is for applicants to set up a crowdfunding campaign on Crowdfunder. Campaigns typically run for 28 days but take a few weeks to create so groups should allow about six weeks in total.</w:t>
      </w:r>
    </w:p>
    <w:p w14:paraId="63882542"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Full details and the online application can be found on the Aviva Community Fund </w:t>
      </w:r>
      <w:hyperlink r:id="rId21" w:tgtFrame="_blank" w:history="1">
        <w:r w:rsidRPr="00BC1792">
          <w:rPr>
            <w:rStyle w:val="Hyperlink"/>
            <w:rFonts w:asciiTheme="minorHAnsi" w:eastAsia="Arial" w:hAnsiTheme="minorHAnsi" w:cstheme="minorHAnsi"/>
            <w:color w:val="000000" w:themeColor="text1"/>
          </w:rPr>
          <w:t>crowdfunding page</w:t>
        </w:r>
      </w:hyperlink>
      <w:r w:rsidRPr="00BC1792">
        <w:rPr>
          <w:rFonts w:asciiTheme="minorHAnsi" w:hAnsiTheme="minorHAnsi" w:cstheme="minorHAnsi"/>
          <w:color w:val="000000" w:themeColor="text1"/>
        </w:rPr>
        <w:t>.</w:t>
      </w:r>
    </w:p>
    <w:p w14:paraId="790A4D88"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Once launched, the crowdfunding campaign will have six weeks to crowdfund for their project.</w:t>
      </w:r>
    </w:p>
    <w:p w14:paraId="1B4D6494"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In addition to resources, Regional Hub partners at CEMVO Scotland and Groundwork are providing localised newsletters, events, and networking opportunities for Save Our Wild Isles Community Fund participants.</w:t>
      </w:r>
    </w:p>
    <w:p w14:paraId="03183326"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Style w:val="Strong"/>
          <w:rFonts w:asciiTheme="minorHAnsi" w:eastAsia="Arial" w:hAnsiTheme="minorHAnsi" w:cstheme="minorHAnsi"/>
          <w:color w:val="000000" w:themeColor="text1"/>
        </w:rPr>
        <w:t>Groups should contact their local network leader by email for further information:</w:t>
      </w:r>
    </w:p>
    <w:p w14:paraId="526EE0D1" w14:textId="77777777" w:rsidR="0078540A" w:rsidRPr="00BC1792" w:rsidRDefault="0078540A" w:rsidP="009A4E47">
      <w:pPr>
        <w:widowControl/>
        <w:numPr>
          <w:ilvl w:val="0"/>
          <w:numId w:val="13"/>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For Scotland: </w:t>
      </w:r>
      <w:hyperlink r:id="rId22" w:history="1">
        <w:r w:rsidRPr="00BC1792">
          <w:rPr>
            <w:rStyle w:val="Hyperlink"/>
            <w:rFonts w:asciiTheme="minorHAnsi" w:hAnsiTheme="minorHAnsi" w:cstheme="minorHAnsi"/>
            <w:color w:val="000000" w:themeColor="text1"/>
            <w:sz w:val="24"/>
            <w:szCs w:val="24"/>
          </w:rPr>
          <w:t>Aekus.Kamboj@cemvoscotland.org.uk</w:t>
        </w:r>
      </w:hyperlink>
    </w:p>
    <w:p w14:paraId="64E23F85" w14:textId="39DDA88F" w:rsidR="0078540A" w:rsidRPr="00BC1792" w:rsidRDefault="009A4E47" w:rsidP="00663DE7">
      <w:pPr>
        <w:rPr>
          <w:rFonts w:asciiTheme="minorHAnsi" w:hAnsiTheme="minorHAnsi" w:cstheme="minorHAnsi"/>
          <w:color w:val="000000" w:themeColor="text1"/>
          <w:sz w:val="24"/>
          <w:szCs w:val="24"/>
        </w:rPr>
      </w:pPr>
      <w:hyperlink r:id="rId23" w:history="1">
        <w:r w:rsidR="0078540A" w:rsidRPr="00BC1792">
          <w:rPr>
            <w:rStyle w:val="Hyperlink"/>
            <w:rFonts w:asciiTheme="minorHAnsi" w:hAnsiTheme="minorHAnsi" w:cstheme="minorHAnsi"/>
            <w:color w:val="000000" w:themeColor="text1"/>
            <w:sz w:val="24"/>
            <w:szCs w:val="24"/>
          </w:rPr>
          <w:t>Homepage | Aviva Community Fund</w:t>
        </w:r>
      </w:hyperlink>
    </w:p>
    <w:p w14:paraId="07984C0C" w14:textId="78AA1085" w:rsidR="0078540A" w:rsidRPr="00BC1792" w:rsidRDefault="0078540A" w:rsidP="00663DE7">
      <w:pPr>
        <w:pBdr>
          <w:bottom w:val="single" w:sz="12" w:space="1" w:color="auto"/>
        </w:pBdr>
        <w:rPr>
          <w:rFonts w:asciiTheme="minorHAnsi" w:hAnsiTheme="minorHAnsi" w:cstheme="minorHAnsi"/>
          <w:color w:val="000000" w:themeColor="text1"/>
          <w:sz w:val="24"/>
          <w:szCs w:val="24"/>
        </w:rPr>
      </w:pPr>
    </w:p>
    <w:p w14:paraId="6480CAB4" w14:textId="77777777" w:rsidR="00553328" w:rsidRPr="00BC1792" w:rsidRDefault="00553328" w:rsidP="00663DE7">
      <w:pPr>
        <w:rPr>
          <w:rFonts w:asciiTheme="minorHAnsi" w:hAnsiTheme="minorHAnsi" w:cstheme="minorHAnsi"/>
          <w:color w:val="000000" w:themeColor="text1"/>
          <w:sz w:val="24"/>
          <w:szCs w:val="24"/>
        </w:rPr>
      </w:pPr>
    </w:p>
    <w:p w14:paraId="4CFB1D5A" w14:textId="77777777" w:rsidR="0078540A" w:rsidRDefault="0078540A" w:rsidP="0078540A">
      <w:pPr>
        <w:pStyle w:val="Heading2"/>
        <w:shd w:val="clear" w:color="auto" w:fill="FFFFFF"/>
        <w:rPr>
          <w:rFonts w:asciiTheme="minorHAnsi" w:hAnsiTheme="minorHAnsi" w:cstheme="minorHAnsi"/>
          <w:color w:val="0070C0"/>
          <w:sz w:val="32"/>
          <w:szCs w:val="32"/>
        </w:rPr>
      </w:pPr>
      <w:r w:rsidRPr="001611CB">
        <w:rPr>
          <w:rFonts w:asciiTheme="minorHAnsi" w:hAnsiTheme="minorHAnsi" w:cstheme="minorHAnsi"/>
          <w:color w:val="0070C0"/>
          <w:sz w:val="32"/>
          <w:szCs w:val="32"/>
        </w:rPr>
        <w:t>James Ahern Foundation</w:t>
      </w:r>
    </w:p>
    <w:tbl>
      <w:tblPr>
        <w:tblStyle w:val="TableGrid"/>
        <w:tblW w:w="0" w:type="auto"/>
        <w:tblInd w:w="0" w:type="dxa"/>
        <w:tblLook w:val="04A0" w:firstRow="1" w:lastRow="0" w:firstColumn="1" w:lastColumn="0" w:noHBand="0" w:noVBand="1"/>
      </w:tblPr>
      <w:tblGrid>
        <w:gridCol w:w="3280"/>
        <w:gridCol w:w="3280"/>
      </w:tblGrid>
      <w:tr w:rsidR="005064F6" w:rsidRPr="00BC1792" w14:paraId="31AFE1A7"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1070F8DE" w14:textId="77777777" w:rsidR="005064F6" w:rsidRPr="00BC1792" w:rsidRDefault="005064F6"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Funding body:</w:t>
            </w:r>
          </w:p>
        </w:tc>
        <w:tc>
          <w:tcPr>
            <w:tcW w:w="3280" w:type="dxa"/>
            <w:tcBorders>
              <w:top w:val="single" w:sz="4" w:space="0" w:color="auto"/>
              <w:left w:val="single" w:sz="4" w:space="0" w:color="auto"/>
              <w:bottom w:val="single" w:sz="4" w:space="0" w:color="auto"/>
              <w:right w:val="single" w:sz="4" w:space="0" w:color="auto"/>
            </w:tcBorders>
            <w:hideMark/>
          </w:tcPr>
          <w:p w14:paraId="361CC349" w14:textId="77777777" w:rsidR="005064F6" w:rsidRPr="00BC1792" w:rsidRDefault="005064F6" w:rsidP="005064F6">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The James Ahern Foundation</w:t>
            </w:r>
          </w:p>
          <w:p w14:paraId="2496365A" w14:textId="77777777" w:rsidR="005064F6" w:rsidRPr="00BC1792" w:rsidRDefault="005064F6" w:rsidP="00222199">
            <w:pPr>
              <w:shd w:val="clear" w:color="auto" w:fill="FFFFFF"/>
              <w:spacing w:after="72" w:line="336" w:lineRule="atLeast"/>
              <w:ind w:left="720"/>
              <w:rPr>
                <w:rFonts w:asciiTheme="minorHAnsi" w:hAnsiTheme="minorHAnsi" w:cstheme="minorHAnsi"/>
                <w:color w:val="000000" w:themeColor="text1"/>
                <w:sz w:val="24"/>
                <w:szCs w:val="24"/>
                <w:lang w:val="en-US"/>
              </w:rPr>
            </w:pPr>
          </w:p>
        </w:tc>
      </w:tr>
      <w:tr w:rsidR="005064F6" w:rsidRPr="00BC1792" w14:paraId="23AA1090"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43709E08" w14:textId="77777777" w:rsidR="005064F6" w:rsidRPr="00BC1792" w:rsidRDefault="005064F6"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Maximum value:</w:t>
            </w:r>
          </w:p>
        </w:tc>
        <w:tc>
          <w:tcPr>
            <w:tcW w:w="3280" w:type="dxa"/>
            <w:tcBorders>
              <w:top w:val="single" w:sz="4" w:space="0" w:color="auto"/>
              <w:left w:val="single" w:sz="4" w:space="0" w:color="auto"/>
              <w:bottom w:val="single" w:sz="4" w:space="0" w:color="auto"/>
              <w:right w:val="single" w:sz="4" w:space="0" w:color="auto"/>
            </w:tcBorders>
            <w:hideMark/>
          </w:tcPr>
          <w:p w14:paraId="4E61E56F" w14:textId="77777777" w:rsidR="005064F6" w:rsidRPr="00BC1792" w:rsidRDefault="005064F6" w:rsidP="005064F6">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sidRPr="00BC1792">
              <w:rPr>
                <w:rFonts w:asciiTheme="minorHAnsi" w:eastAsia="Times New Roman" w:hAnsiTheme="minorHAnsi" w:cstheme="minorHAnsi"/>
                <w:color w:val="000000" w:themeColor="text1"/>
                <w:sz w:val="24"/>
                <w:szCs w:val="24"/>
                <w:lang w:eastAsia="en-GB"/>
              </w:rPr>
              <w:t>Discretionary</w:t>
            </w:r>
          </w:p>
          <w:p w14:paraId="7F74172D" w14:textId="77777777" w:rsidR="005064F6" w:rsidRPr="00BC1792" w:rsidRDefault="005064F6" w:rsidP="00222199">
            <w:pPr>
              <w:shd w:val="clear" w:color="auto" w:fill="FFFFFF"/>
              <w:spacing w:after="72" w:line="336" w:lineRule="atLeast"/>
              <w:ind w:left="720"/>
              <w:rPr>
                <w:rFonts w:asciiTheme="minorHAnsi" w:hAnsiTheme="minorHAnsi" w:cstheme="minorHAnsi"/>
                <w:color w:val="000000" w:themeColor="text1"/>
                <w:sz w:val="24"/>
                <w:szCs w:val="24"/>
                <w:lang w:val="en-US"/>
              </w:rPr>
            </w:pPr>
          </w:p>
        </w:tc>
      </w:tr>
      <w:tr w:rsidR="005064F6" w:rsidRPr="00BC1792" w14:paraId="468241BC"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4E4A177D" w14:textId="77777777" w:rsidR="005064F6" w:rsidRPr="00BC1792" w:rsidRDefault="005064F6"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Application deadline:</w:t>
            </w:r>
          </w:p>
        </w:tc>
        <w:tc>
          <w:tcPr>
            <w:tcW w:w="3280" w:type="dxa"/>
            <w:tcBorders>
              <w:top w:val="single" w:sz="4" w:space="0" w:color="auto"/>
              <w:left w:val="single" w:sz="4" w:space="0" w:color="auto"/>
              <w:bottom w:val="single" w:sz="4" w:space="0" w:color="auto"/>
              <w:right w:val="single" w:sz="4" w:space="0" w:color="auto"/>
            </w:tcBorders>
            <w:hideMark/>
          </w:tcPr>
          <w:p w14:paraId="0B73F293" w14:textId="77777777" w:rsidR="005064F6" w:rsidRPr="00BC1792" w:rsidRDefault="005064F6" w:rsidP="00222199">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Pr>
                <w:rFonts w:asciiTheme="minorHAnsi" w:eastAsia="Times New Roman" w:hAnsiTheme="minorHAnsi" w:cstheme="minorHAnsi"/>
                <w:color w:val="000000" w:themeColor="text1"/>
                <w:sz w:val="24"/>
                <w:szCs w:val="24"/>
                <w:lang w:eastAsia="en-GB"/>
              </w:rPr>
              <w:t>Not specified</w:t>
            </w:r>
          </w:p>
          <w:p w14:paraId="7A2DB4E9" w14:textId="77777777" w:rsidR="005064F6" w:rsidRPr="00BC1792" w:rsidRDefault="005064F6" w:rsidP="00222199">
            <w:pPr>
              <w:shd w:val="clear" w:color="auto" w:fill="FFFFFF"/>
              <w:spacing w:after="72" w:line="336" w:lineRule="atLeast"/>
              <w:rPr>
                <w:rFonts w:asciiTheme="minorHAnsi" w:hAnsiTheme="minorHAnsi" w:cstheme="minorHAnsi"/>
                <w:color w:val="000000" w:themeColor="text1"/>
                <w:sz w:val="24"/>
                <w:szCs w:val="24"/>
                <w:lang w:val="en-US"/>
              </w:rPr>
            </w:pPr>
          </w:p>
        </w:tc>
      </w:tr>
    </w:tbl>
    <w:p w14:paraId="2F54EDA6" w14:textId="77777777" w:rsidR="005064F6" w:rsidRDefault="005064F6" w:rsidP="00663DE7">
      <w:pPr>
        <w:rPr>
          <w:rFonts w:asciiTheme="minorHAnsi" w:hAnsiTheme="minorHAnsi" w:cstheme="minorHAnsi"/>
          <w:color w:val="000000" w:themeColor="text1"/>
          <w:sz w:val="24"/>
          <w:szCs w:val="24"/>
          <w:shd w:val="clear" w:color="auto" w:fill="FFFFFF"/>
        </w:rPr>
      </w:pPr>
    </w:p>
    <w:p w14:paraId="1EA08809" w14:textId="580412E0" w:rsidR="0078540A" w:rsidRPr="00BC1792" w:rsidRDefault="0078540A" w:rsidP="00663DE7">
      <w:pPr>
        <w:rPr>
          <w:rFonts w:asciiTheme="minorHAnsi" w:hAnsiTheme="minorHAnsi" w:cstheme="minorHAnsi"/>
          <w:color w:val="000000" w:themeColor="text1"/>
          <w:sz w:val="24"/>
          <w:szCs w:val="24"/>
          <w:shd w:val="clear" w:color="auto" w:fill="FFFFFF"/>
        </w:rPr>
      </w:pPr>
      <w:r w:rsidRPr="00BC1792">
        <w:rPr>
          <w:rFonts w:asciiTheme="minorHAnsi" w:hAnsiTheme="minorHAnsi" w:cstheme="minorHAnsi"/>
          <w:color w:val="000000" w:themeColor="text1"/>
          <w:sz w:val="24"/>
          <w:szCs w:val="24"/>
          <w:shd w:val="clear" w:color="auto" w:fill="FFFFFF"/>
        </w:rPr>
        <w:t>Grants are available for individuals or local youth groups for projects that enable young people, particularly those with mental health or addiction issues, to pursue their passion in life.</w:t>
      </w:r>
    </w:p>
    <w:p w14:paraId="65D09AAE" w14:textId="0ECAE6FF" w:rsidR="0078540A" w:rsidRPr="00BC1792" w:rsidRDefault="0078540A" w:rsidP="00663DE7">
      <w:pPr>
        <w:rPr>
          <w:rFonts w:asciiTheme="minorHAnsi" w:hAnsiTheme="minorHAnsi" w:cstheme="minorHAnsi"/>
          <w:color w:val="000000" w:themeColor="text1"/>
          <w:sz w:val="24"/>
          <w:szCs w:val="24"/>
          <w:shd w:val="clear" w:color="auto" w:fill="FFFFFF"/>
        </w:rPr>
      </w:pPr>
    </w:p>
    <w:p w14:paraId="14BF7FBA" w14:textId="77777777" w:rsidR="0078540A" w:rsidRPr="00BC1792" w:rsidRDefault="0078540A" w:rsidP="0078540A">
      <w:pPr>
        <w:pStyle w:val="Heading3"/>
        <w:shd w:val="clear" w:color="auto" w:fill="FFFFFF"/>
        <w:spacing w:before="0"/>
        <w:rPr>
          <w:rFonts w:asciiTheme="minorHAnsi" w:eastAsia="Times New Roman" w:hAnsiTheme="minorHAnsi" w:cstheme="minorHAnsi"/>
          <w:color w:val="000000" w:themeColor="text1"/>
        </w:rPr>
      </w:pPr>
      <w:r w:rsidRPr="00BC1792">
        <w:rPr>
          <w:rFonts w:asciiTheme="minorHAnsi" w:hAnsiTheme="minorHAnsi" w:cstheme="minorHAnsi"/>
          <w:color w:val="000000" w:themeColor="text1"/>
        </w:rPr>
        <w:t>Further details</w:t>
      </w:r>
    </w:p>
    <w:p w14:paraId="1193C0D7" w14:textId="77777777" w:rsidR="0078540A" w:rsidRPr="00BC1792" w:rsidRDefault="0078540A" w:rsidP="0078540A">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Background</w:t>
      </w:r>
    </w:p>
    <w:p w14:paraId="6C59C069"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The James Ahern Foundation, a charitable trust, was established in September 2014, in memory of James who at the age of 22 died in a car accident in North London.</w:t>
      </w:r>
    </w:p>
    <w:p w14:paraId="4A3760D9"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lastRenderedPageBreak/>
        <w:t xml:space="preserve">As </w:t>
      </w:r>
      <w:proofErr w:type="gramStart"/>
      <w:r w:rsidRPr="00BC1792">
        <w:rPr>
          <w:rFonts w:asciiTheme="minorHAnsi" w:hAnsiTheme="minorHAnsi" w:cstheme="minorHAnsi"/>
          <w:color w:val="000000" w:themeColor="text1"/>
        </w:rPr>
        <w:t>a lasting legacy</w:t>
      </w:r>
      <w:proofErr w:type="gramEnd"/>
      <w:r w:rsidRPr="00BC1792">
        <w:rPr>
          <w:rFonts w:asciiTheme="minorHAnsi" w:hAnsiTheme="minorHAnsi" w:cstheme="minorHAnsi"/>
          <w:color w:val="000000" w:themeColor="text1"/>
        </w:rPr>
        <w:t xml:space="preserve"> of his life, his parents decided to channel the support and energy of those close to him into a foundation with a simple aim: to support young people who are struggling to achieve their goals, whatever they might be. A particular emphasis will be on supporting young people with mental health or addiction issues.</w:t>
      </w:r>
    </w:p>
    <w:p w14:paraId="498B4377" w14:textId="77777777" w:rsidR="0078540A" w:rsidRPr="00BC1792" w:rsidRDefault="009A4E47" w:rsidP="0078540A">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212C9366">
          <v:rect id="_x0000_i1057" style="width:0;height:0" o:hralign="center" o:hrstd="t" o:hr="t" fillcolor="#a0a0a0" stroked="f"/>
        </w:pict>
      </w:r>
    </w:p>
    <w:p w14:paraId="7EA815E0" w14:textId="77777777" w:rsidR="0078540A" w:rsidRPr="00BC1792" w:rsidRDefault="0078540A" w:rsidP="0078540A">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Objectives of Fund</w:t>
      </w:r>
    </w:p>
    <w:p w14:paraId="115C36ED"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The funding aims to help young people who might be suffering a disadvantage through disability, social or economic background, mental health or addiction issues or just struggling to find their way in life but have a passion that they want to pursue.</w:t>
      </w:r>
    </w:p>
    <w:p w14:paraId="19B3E204" w14:textId="77777777" w:rsidR="0078540A" w:rsidRPr="00BC1792" w:rsidRDefault="009A4E47" w:rsidP="0078540A">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461F63AE">
          <v:rect id="_x0000_i1058" style="width:0;height:0" o:hralign="center" o:hrstd="t" o:hr="t" fillcolor="#a0a0a0" stroked="f"/>
        </w:pict>
      </w:r>
    </w:p>
    <w:p w14:paraId="24F2649C" w14:textId="77777777" w:rsidR="0078540A" w:rsidRPr="00BC1792" w:rsidRDefault="0078540A" w:rsidP="0078540A">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Value Notes</w:t>
      </w:r>
    </w:p>
    <w:p w14:paraId="020A6E25"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Grants are awarded at the discretion of the Trustees.</w:t>
      </w:r>
    </w:p>
    <w:p w14:paraId="65304121" w14:textId="77777777" w:rsidR="0078540A" w:rsidRPr="00BC1792" w:rsidRDefault="009A4E47" w:rsidP="0078540A">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3D3FE9D2">
          <v:rect id="_x0000_i1059" style="width:0;height:0" o:hralign="center" o:hrstd="t" o:hr="t" fillcolor="#a0a0a0" stroked="f"/>
        </w:pict>
      </w:r>
    </w:p>
    <w:p w14:paraId="073F77F8" w14:textId="77777777" w:rsidR="0078540A" w:rsidRPr="00BC1792" w:rsidRDefault="0078540A" w:rsidP="0078540A">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Who Can Apply</w:t>
      </w:r>
    </w:p>
    <w:p w14:paraId="28EA1B91"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Applications will be accepted from:</w:t>
      </w:r>
    </w:p>
    <w:p w14:paraId="3830658A" w14:textId="77777777" w:rsidR="0078540A" w:rsidRPr="00BC1792" w:rsidRDefault="0078540A" w:rsidP="009A4E47">
      <w:pPr>
        <w:widowControl/>
        <w:numPr>
          <w:ilvl w:val="0"/>
          <w:numId w:val="14"/>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Individual young people.</w:t>
      </w:r>
    </w:p>
    <w:p w14:paraId="33B42D22" w14:textId="77777777" w:rsidR="0078540A" w:rsidRPr="00BC1792" w:rsidRDefault="0078540A" w:rsidP="009A4E47">
      <w:pPr>
        <w:widowControl/>
        <w:numPr>
          <w:ilvl w:val="0"/>
          <w:numId w:val="14"/>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Local youth groups who are working with young people who are in need.</w:t>
      </w:r>
    </w:p>
    <w:p w14:paraId="22344E91"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To be eligible, applicants must:</w:t>
      </w:r>
    </w:p>
    <w:p w14:paraId="4BB6C2A7" w14:textId="77777777" w:rsidR="0078540A" w:rsidRPr="00BC1792" w:rsidRDefault="0078540A" w:rsidP="009A4E47">
      <w:pPr>
        <w:widowControl/>
        <w:numPr>
          <w:ilvl w:val="0"/>
          <w:numId w:val="15"/>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Be able to demonstrate a clear purpose or goal for their funding, why they have a passion for that goal and where it will lead them.</w:t>
      </w:r>
    </w:p>
    <w:p w14:paraId="3D56606D" w14:textId="77777777" w:rsidR="0078540A" w:rsidRPr="00BC1792" w:rsidRDefault="009A4E47" w:rsidP="0078540A">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57F9EE6F">
          <v:rect id="_x0000_i1060" style="width:0;height:0" o:hralign="center" o:hrstd="t" o:hr="t" fillcolor="#a0a0a0" stroked="f"/>
        </w:pict>
      </w:r>
    </w:p>
    <w:p w14:paraId="35BE14AF" w14:textId="77777777" w:rsidR="0078540A" w:rsidRPr="00BC1792" w:rsidRDefault="0078540A" w:rsidP="0078540A">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Eligible Expenditure</w:t>
      </w:r>
    </w:p>
    <w:p w14:paraId="582C444E"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The grants can be used to support young people who have a passion in any field. Some examples of grants that have been given out include:</w:t>
      </w:r>
    </w:p>
    <w:p w14:paraId="35455029" w14:textId="77777777" w:rsidR="0078540A" w:rsidRPr="00BC1792" w:rsidRDefault="0078540A" w:rsidP="009A4E47">
      <w:pPr>
        <w:widowControl/>
        <w:numPr>
          <w:ilvl w:val="0"/>
          <w:numId w:val="16"/>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Music – starting out as a DJ or looking for studio time to cut a demo or a band that needs a helping hand.</w:t>
      </w:r>
    </w:p>
    <w:p w14:paraId="3F20F6FB" w14:textId="77777777" w:rsidR="0078540A" w:rsidRPr="00BC1792" w:rsidRDefault="0078540A" w:rsidP="009A4E47">
      <w:pPr>
        <w:widowControl/>
        <w:numPr>
          <w:ilvl w:val="0"/>
          <w:numId w:val="16"/>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 xml:space="preserve">Work – course fees, </w:t>
      </w:r>
      <w:proofErr w:type="gramStart"/>
      <w:r w:rsidRPr="00BC1792">
        <w:rPr>
          <w:rFonts w:asciiTheme="minorHAnsi" w:hAnsiTheme="minorHAnsi" w:cstheme="minorHAnsi"/>
          <w:color w:val="000000" w:themeColor="text1"/>
          <w:sz w:val="24"/>
          <w:szCs w:val="24"/>
        </w:rPr>
        <w:t>uniforms</w:t>
      </w:r>
      <w:proofErr w:type="gramEnd"/>
      <w:r w:rsidRPr="00BC1792">
        <w:rPr>
          <w:rFonts w:asciiTheme="minorHAnsi" w:hAnsiTheme="minorHAnsi" w:cstheme="minorHAnsi"/>
          <w:color w:val="000000" w:themeColor="text1"/>
          <w:sz w:val="24"/>
          <w:szCs w:val="24"/>
        </w:rPr>
        <w:t xml:space="preserve"> or travel assistance to pursue a fledgling career that is inspired by a special passion.</w:t>
      </w:r>
    </w:p>
    <w:p w14:paraId="6EAFDCF6" w14:textId="77777777" w:rsidR="0078540A" w:rsidRPr="00BC1792" w:rsidRDefault="0078540A" w:rsidP="009A4E47">
      <w:pPr>
        <w:widowControl/>
        <w:numPr>
          <w:ilvl w:val="0"/>
          <w:numId w:val="16"/>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Sport – support to attend a training camp or purchase new kit.</w:t>
      </w:r>
    </w:p>
    <w:p w14:paraId="6BBCCB24" w14:textId="77777777" w:rsidR="0078540A" w:rsidRPr="00BC1792" w:rsidRDefault="0078540A" w:rsidP="009A4E47">
      <w:pPr>
        <w:widowControl/>
        <w:numPr>
          <w:ilvl w:val="0"/>
          <w:numId w:val="16"/>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Travel – support to work on an environmental or economic project or with children overseas.</w:t>
      </w:r>
    </w:p>
    <w:p w14:paraId="44CA14FF" w14:textId="77777777" w:rsidR="0078540A" w:rsidRPr="00BC1792" w:rsidRDefault="009A4E47" w:rsidP="0078540A">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2A3D0DAA">
          <v:rect id="_x0000_i1061" style="width:0;height:0" o:hralign="center" o:hrstd="t" o:hr="t" fillcolor="#a0a0a0" stroked="f"/>
        </w:pict>
      </w:r>
    </w:p>
    <w:p w14:paraId="17944A4A" w14:textId="77777777" w:rsidR="0078540A" w:rsidRPr="00BC1792" w:rsidRDefault="0078540A" w:rsidP="0078540A">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Location</w:t>
      </w:r>
    </w:p>
    <w:p w14:paraId="2EF2AF95"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UK</w:t>
      </w:r>
    </w:p>
    <w:p w14:paraId="2F46B189" w14:textId="77777777" w:rsidR="0078540A" w:rsidRPr="00BC1792" w:rsidRDefault="009A4E47" w:rsidP="0078540A">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0341F779">
          <v:rect id="_x0000_i1062" style="width:0;height:0" o:hralign="center" o:hrstd="t" o:hr="t" fillcolor="#a0a0a0" stroked="f"/>
        </w:pict>
      </w:r>
    </w:p>
    <w:p w14:paraId="46159668" w14:textId="77777777" w:rsidR="0078540A" w:rsidRPr="00BC1792" w:rsidRDefault="0078540A" w:rsidP="0078540A">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How To Apply</w:t>
      </w:r>
    </w:p>
    <w:p w14:paraId="4537F21E"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Applications can be made at any time and will be considered on receipt.</w:t>
      </w:r>
    </w:p>
    <w:p w14:paraId="0E5036AD"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To apply, complete the application form or send an email to </w:t>
      </w:r>
      <w:hyperlink r:id="rId24" w:history="1">
        <w:r w:rsidRPr="00BC1792">
          <w:rPr>
            <w:rStyle w:val="Hyperlink"/>
            <w:rFonts w:asciiTheme="minorHAnsi" w:eastAsia="Arial" w:hAnsiTheme="minorHAnsi" w:cstheme="minorHAnsi"/>
            <w:color w:val="000000" w:themeColor="text1"/>
          </w:rPr>
          <w:t>info@jamesahernfoundation.org</w:t>
        </w:r>
      </w:hyperlink>
      <w:r w:rsidRPr="00BC1792">
        <w:rPr>
          <w:rFonts w:asciiTheme="minorHAnsi" w:hAnsiTheme="minorHAnsi" w:cstheme="minorHAnsi"/>
          <w:color w:val="000000" w:themeColor="text1"/>
        </w:rPr>
        <w:t>.</w:t>
      </w:r>
    </w:p>
    <w:p w14:paraId="364E5328"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lastRenderedPageBreak/>
        <w:t>The online application form can be found on the James Ahern Foundation website.</w:t>
      </w:r>
    </w:p>
    <w:p w14:paraId="75D8E3DE" w14:textId="77777777" w:rsidR="0078540A" w:rsidRPr="00BC1792" w:rsidRDefault="0078540A" w:rsidP="0078540A">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Contact The James Ahern Foundation for further information.</w:t>
      </w:r>
    </w:p>
    <w:p w14:paraId="190C79B0" w14:textId="7B69CF2E" w:rsidR="0078540A" w:rsidRDefault="009A4E47" w:rsidP="00663DE7">
      <w:pPr>
        <w:rPr>
          <w:rStyle w:val="Hyperlink"/>
          <w:rFonts w:asciiTheme="minorHAnsi" w:hAnsiTheme="minorHAnsi" w:cstheme="minorHAnsi"/>
          <w:color w:val="000000" w:themeColor="text1"/>
          <w:sz w:val="24"/>
          <w:szCs w:val="24"/>
        </w:rPr>
      </w:pPr>
      <w:hyperlink r:id="rId25" w:history="1">
        <w:r w:rsidR="0078540A" w:rsidRPr="00BC1792">
          <w:rPr>
            <w:rStyle w:val="Hyperlink"/>
            <w:rFonts w:asciiTheme="minorHAnsi" w:hAnsiTheme="minorHAnsi" w:cstheme="minorHAnsi"/>
            <w:color w:val="000000" w:themeColor="text1"/>
            <w:sz w:val="24"/>
            <w:szCs w:val="24"/>
          </w:rPr>
          <w:t xml:space="preserve">Home | </w:t>
        </w:r>
        <w:proofErr w:type="spellStart"/>
        <w:r w:rsidR="0078540A" w:rsidRPr="00BC1792">
          <w:rPr>
            <w:rStyle w:val="Hyperlink"/>
            <w:rFonts w:asciiTheme="minorHAnsi" w:hAnsiTheme="minorHAnsi" w:cstheme="minorHAnsi"/>
            <w:color w:val="000000" w:themeColor="text1"/>
            <w:sz w:val="24"/>
            <w:szCs w:val="24"/>
          </w:rPr>
          <w:t>jamesahernfoundation</w:t>
        </w:r>
        <w:proofErr w:type="spellEnd"/>
      </w:hyperlink>
    </w:p>
    <w:p w14:paraId="74A40C09" w14:textId="77777777" w:rsidR="00553328" w:rsidRDefault="00553328" w:rsidP="00663DE7">
      <w:pPr>
        <w:pBdr>
          <w:bottom w:val="single" w:sz="12" w:space="1" w:color="auto"/>
        </w:pBdr>
        <w:rPr>
          <w:rStyle w:val="Hyperlink"/>
          <w:rFonts w:asciiTheme="minorHAnsi" w:hAnsiTheme="minorHAnsi" w:cstheme="minorHAnsi"/>
          <w:color w:val="000000" w:themeColor="text1"/>
          <w:sz w:val="24"/>
          <w:szCs w:val="24"/>
        </w:rPr>
      </w:pPr>
    </w:p>
    <w:p w14:paraId="26FDCF41" w14:textId="77777777" w:rsidR="00553328" w:rsidRPr="00BC1792" w:rsidRDefault="00553328" w:rsidP="00663DE7">
      <w:pPr>
        <w:rPr>
          <w:rStyle w:val="Hyperlink"/>
          <w:rFonts w:asciiTheme="minorHAnsi" w:hAnsiTheme="minorHAnsi" w:cstheme="minorHAnsi"/>
          <w:color w:val="000000" w:themeColor="text1"/>
          <w:sz w:val="24"/>
          <w:szCs w:val="24"/>
        </w:rPr>
      </w:pPr>
    </w:p>
    <w:p w14:paraId="33D8265C" w14:textId="77777777" w:rsidR="002B0A68" w:rsidRDefault="002B0A68" w:rsidP="002B0A68">
      <w:pPr>
        <w:pStyle w:val="Heading2"/>
        <w:shd w:val="clear" w:color="auto" w:fill="FFFFFF"/>
        <w:rPr>
          <w:rFonts w:asciiTheme="minorHAnsi" w:hAnsiTheme="minorHAnsi" w:cstheme="minorHAnsi"/>
          <w:color w:val="0070C0"/>
          <w:sz w:val="32"/>
          <w:szCs w:val="32"/>
        </w:rPr>
      </w:pPr>
      <w:proofErr w:type="spellStart"/>
      <w:r w:rsidRPr="001611CB">
        <w:rPr>
          <w:rFonts w:asciiTheme="minorHAnsi" w:hAnsiTheme="minorHAnsi" w:cstheme="minorHAnsi"/>
          <w:color w:val="0070C0"/>
          <w:sz w:val="32"/>
          <w:szCs w:val="32"/>
        </w:rPr>
        <w:t>Corra</w:t>
      </w:r>
      <w:proofErr w:type="spellEnd"/>
      <w:r w:rsidRPr="001611CB">
        <w:rPr>
          <w:rFonts w:asciiTheme="minorHAnsi" w:hAnsiTheme="minorHAnsi" w:cstheme="minorHAnsi"/>
          <w:color w:val="0070C0"/>
          <w:sz w:val="32"/>
          <w:szCs w:val="32"/>
        </w:rPr>
        <w:t xml:space="preserve"> Foundation – Boost Small Grants</w:t>
      </w:r>
    </w:p>
    <w:tbl>
      <w:tblPr>
        <w:tblStyle w:val="TableGrid"/>
        <w:tblW w:w="0" w:type="auto"/>
        <w:tblInd w:w="0" w:type="dxa"/>
        <w:tblLook w:val="04A0" w:firstRow="1" w:lastRow="0" w:firstColumn="1" w:lastColumn="0" w:noHBand="0" w:noVBand="1"/>
      </w:tblPr>
      <w:tblGrid>
        <w:gridCol w:w="3280"/>
        <w:gridCol w:w="3280"/>
      </w:tblGrid>
      <w:tr w:rsidR="005064F6" w:rsidRPr="00BC1792" w14:paraId="5F25A478"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4CCD739D" w14:textId="77777777" w:rsidR="005064F6" w:rsidRPr="00BC1792" w:rsidRDefault="005064F6"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Funding body:</w:t>
            </w:r>
          </w:p>
        </w:tc>
        <w:tc>
          <w:tcPr>
            <w:tcW w:w="3280" w:type="dxa"/>
            <w:tcBorders>
              <w:top w:val="single" w:sz="4" w:space="0" w:color="auto"/>
              <w:left w:val="single" w:sz="4" w:space="0" w:color="auto"/>
              <w:bottom w:val="single" w:sz="4" w:space="0" w:color="auto"/>
              <w:right w:val="single" w:sz="4" w:space="0" w:color="auto"/>
            </w:tcBorders>
            <w:hideMark/>
          </w:tcPr>
          <w:p w14:paraId="139153E1" w14:textId="77777777" w:rsidR="005064F6" w:rsidRPr="00741689" w:rsidRDefault="005064F6" w:rsidP="005064F6">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sidRPr="00741689">
              <w:rPr>
                <w:rFonts w:asciiTheme="minorHAnsi" w:eastAsia="Times New Roman" w:hAnsiTheme="minorHAnsi" w:cstheme="minorHAnsi"/>
                <w:color w:val="000000" w:themeColor="text1"/>
                <w:sz w:val="24"/>
                <w:szCs w:val="24"/>
                <w:lang w:eastAsia="en-GB"/>
              </w:rPr>
              <w:t>STV Children's Appeal</w:t>
            </w:r>
          </w:p>
          <w:p w14:paraId="2631CA2B" w14:textId="77777777" w:rsidR="005064F6" w:rsidRPr="00BC1792" w:rsidRDefault="005064F6" w:rsidP="00222199">
            <w:pPr>
              <w:shd w:val="clear" w:color="auto" w:fill="FFFFFF"/>
              <w:spacing w:after="72" w:line="336" w:lineRule="atLeast"/>
              <w:ind w:left="720"/>
              <w:rPr>
                <w:rFonts w:asciiTheme="minorHAnsi" w:hAnsiTheme="minorHAnsi" w:cstheme="minorHAnsi"/>
                <w:color w:val="000000" w:themeColor="text1"/>
                <w:sz w:val="24"/>
                <w:szCs w:val="24"/>
                <w:lang w:val="en-US"/>
              </w:rPr>
            </w:pPr>
          </w:p>
        </w:tc>
      </w:tr>
      <w:tr w:rsidR="005064F6" w:rsidRPr="00BC1792" w14:paraId="585B53EF"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4223748F" w14:textId="77777777" w:rsidR="005064F6" w:rsidRPr="00BC1792" w:rsidRDefault="005064F6"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Maximum value:</w:t>
            </w:r>
          </w:p>
        </w:tc>
        <w:tc>
          <w:tcPr>
            <w:tcW w:w="3280" w:type="dxa"/>
            <w:tcBorders>
              <w:top w:val="single" w:sz="4" w:space="0" w:color="auto"/>
              <w:left w:val="single" w:sz="4" w:space="0" w:color="auto"/>
              <w:bottom w:val="single" w:sz="4" w:space="0" w:color="auto"/>
              <w:right w:val="single" w:sz="4" w:space="0" w:color="auto"/>
            </w:tcBorders>
            <w:hideMark/>
          </w:tcPr>
          <w:p w14:paraId="4947E6D0" w14:textId="77777777" w:rsidR="005064F6" w:rsidRPr="00741689" w:rsidRDefault="005064F6" w:rsidP="005064F6">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sidRPr="00741689">
              <w:rPr>
                <w:rFonts w:asciiTheme="minorHAnsi" w:eastAsia="Times New Roman" w:hAnsiTheme="minorHAnsi" w:cstheme="minorHAnsi"/>
                <w:color w:val="000000" w:themeColor="text1"/>
                <w:sz w:val="24"/>
                <w:szCs w:val="24"/>
                <w:lang w:eastAsia="en-GB"/>
              </w:rPr>
              <w:t>£ 3,000</w:t>
            </w:r>
          </w:p>
          <w:p w14:paraId="352144DB" w14:textId="77777777" w:rsidR="005064F6" w:rsidRPr="00BC1792" w:rsidRDefault="005064F6" w:rsidP="00222199">
            <w:pPr>
              <w:shd w:val="clear" w:color="auto" w:fill="FFFFFF"/>
              <w:spacing w:after="72" w:line="336" w:lineRule="atLeast"/>
              <w:ind w:left="720"/>
              <w:rPr>
                <w:rFonts w:asciiTheme="minorHAnsi" w:hAnsiTheme="minorHAnsi" w:cstheme="minorHAnsi"/>
                <w:color w:val="000000" w:themeColor="text1"/>
                <w:sz w:val="24"/>
                <w:szCs w:val="24"/>
                <w:lang w:val="en-US"/>
              </w:rPr>
            </w:pPr>
          </w:p>
        </w:tc>
      </w:tr>
      <w:tr w:rsidR="005064F6" w:rsidRPr="00BC1792" w14:paraId="3FEE8397"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42AFD183" w14:textId="77777777" w:rsidR="005064F6" w:rsidRPr="00BC1792" w:rsidRDefault="005064F6"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Application deadline:</w:t>
            </w:r>
          </w:p>
        </w:tc>
        <w:tc>
          <w:tcPr>
            <w:tcW w:w="3280" w:type="dxa"/>
            <w:tcBorders>
              <w:top w:val="single" w:sz="4" w:space="0" w:color="auto"/>
              <w:left w:val="single" w:sz="4" w:space="0" w:color="auto"/>
              <w:bottom w:val="single" w:sz="4" w:space="0" w:color="auto"/>
              <w:right w:val="single" w:sz="4" w:space="0" w:color="auto"/>
            </w:tcBorders>
            <w:hideMark/>
          </w:tcPr>
          <w:p w14:paraId="6E0578B0" w14:textId="77777777" w:rsidR="005064F6" w:rsidRPr="00BC1792" w:rsidRDefault="005064F6" w:rsidP="00222199">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Pr>
                <w:rFonts w:asciiTheme="minorHAnsi" w:eastAsia="Times New Roman" w:hAnsiTheme="minorHAnsi" w:cstheme="minorHAnsi"/>
                <w:color w:val="000000" w:themeColor="text1"/>
                <w:sz w:val="24"/>
                <w:szCs w:val="24"/>
                <w:lang w:eastAsia="en-GB"/>
              </w:rPr>
              <w:t>Not specified</w:t>
            </w:r>
          </w:p>
          <w:p w14:paraId="62F3D991" w14:textId="77777777" w:rsidR="005064F6" w:rsidRPr="00BC1792" w:rsidRDefault="005064F6" w:rsidP="00222199">
            <w:pPr>
              <w:shd w:val="clear" w:color="auto" w:fill="FFFFFF"/>
              <w:spacing w:after="72" w:line="336" w:lineRule="atLeast"/>
              <w:rPr>
                <w:rFonts w:asciiTheme="minorHAnsi" w:hAnsiTheme="minorHAnsi" w:cstheme="minorHAnsi"/>
                <w:color w:val="000000" w:themeColor="text1"/>
                <w:sz w:val="24"/>
                <w:szCs w:val="24"/>
                <w:lang w:val="en-US"/>
              </w:rPr>
            </w:pPr>
          </w:p>
        </w:tc>
      </w:tr>
    </w:tbl>
    <w:p w14:paraId="2AB9FCC5" w14:textId="77777777" w:rsidR="002B0A68" w:rsidRPr="00BC1792" w:rsidRDefault="002B0A68" w:rsidP="00663DE7">
      <w:pPr>
        <w:rPr>
          <w:rFonts w:asciiTheme="minorHAnsi" w:hAnsiTheme="minorHAnsi" w:cstheme="minorHAnsi"/>
          <w:color w:val="000000" w:themeColor="text1"/>
          <w:sz w:val="24"/>
          <w:szCs w:val="24"/>
        </w:rPr>
      </w:pPr>
    </w:p>
    <w:p w14:paraId="5C247DBE" w14:textId="02B3048A" w:rsidR="00741689" w:rsidRPr="00BC1792" w:rsidRDefault="00741689" w:rsidP="00663DE7">
      <w:pPr>
        <w:rPr>
          <w:rFonts w:asciiTheme="minorHAnsi" w:hAnsiTheme="minorHAnsi" w:cstheme="minorHAnsi"/>
          <w:color w:val="000000" w:themeColor="text1"/>
          <w:sz w:val="24"/>
          <w:szCs w:val="24"/>
          <w:shd w:val="clear" w:color="auto" w:fill="FFFFFF"/>
        </w:rPr>
      </w:pPr>
      <w:r w:rsidRPr="00BC1792">
        <w:rPr>
          <w:rFonts w:asciiTheme="minorHAnsi" w:hAnsiTheme="minorHAnsi" w:cstheme="minorHAnsi"/>
          <w:color w:val="000000" w:themeColor="text1"/>
          <w:sz w:val="24"/>
          <w:szCs w:val="24"/>
          <w:shd w:val="clear" w:color="auto" w:fill="FFFFFF"/>
        </w:rPr>
        <w:t>Grants are available to support grassroots organisations and charities delivering community-led activities to children and families across Scotland that are struggling due to the cost-of-living crisis.</w:t>
      </w:r>
    </w:p>
    <w:p w14:paraId="5073358F" w14:textId="77777777" w:rsidR="00741689" w:rsidRPr="00BC1792" w:rsidRDefault="00741689" w:rsidP="00663DE7">
      <w:pPr>
        <w:rPr>
          <w:rFonts w:asciiTheme="minorHAnsi" w:hAnsiTheme="minorHAnsi" w:cstheme="minorHAnsi"/>
          <w:color w:val="000000" w:themeColor="text1"/>
          <w:sz w:val="24"/>
          <w:szCs w:val="24"/>
          <w:shd w:val="clear" w:color="auto" w:fill="FFFFFF"/>
        </w:rPr>
      </w:pPr>
    </w:p>
    <w:p w14:paraId="6F8F9C3D" w14:textId="77777777" w:rsidR="006E7579" w:rsidRPr="00BC1792" w:rsidRDefault="006E7579" w:rsidP="006E7579">
      <w:pPr>
        <w:pStyle w:val="Heading3"/>
        <w:shd w:val="clear" w:color="auto" w:fill="FFFFFF"/>
        <w:spacing w:before="0"/>
        <w:rPr>
          <w:rFonts w:asciiTheme="minorHAnsi" w:eastAsia="Times New Roman" w:hAnsiTheme="minorHAnsi" w:cstheme="minorHAnsi"/>
          <w:color w:val="000000" w:themeColor="text1"/>
        </w:rPr>
      </w:pPr>
      <w:r w:rsidRPr="00BC1792">
        <w:rPr>
          <w:rFonts w:asciiTheme="minorHAnsi" w:hAnsiTheme="minorHAnsi" w:cstheme="minorHAnsi"/>
          <w:color w:val="000000" w:themeColor="text1"/>
        </w:rPr>
        <w:t>Further details</w:t>
      </w:r>
    </w:p>
    <w:p w14:paraId="7369CB0A" w14:textId="77777777" w:rsidR="006E7579" w:rsidRPr="00BC1792" w:rsidRDefault="006E7579" w:rsidP="006E7579">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Background</w:t>
      </w:r>
    </w:p>
    <w:p w14:paraId="3C9F3AA4" w14:textId="77777777" w:rsidR="006E7579" w:rsidRPr="00BC1792" w:rsidRDefault="006E7579" w:rsidP="006E7579">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 xml:space="preserve">The Boost Small Grants Fund is delivered by </w:t>
      </w:r>
      <w:proofErr w:type="spellStart"/>
      <w:r w:rsidRPr="00BC1792">
        <w:rPr>
          <w:rFonts w:asciiTheme="minorHAnsi" w:hAnsiTheme="minorHAnsi" w:cstheme="minorHAnsi"/>
          <w:color w:val="000000" w:themeColor="text1"/>
        </w:rPr>
        <w:t>Corra</w:t>
      </w:r>
      <w:proofErr w:type="spellEnd"/>
      <w:r w:rsidRPr="00BC1792">
        <w:rPr>
          <w:rFonts w:asciiTheme="minorHAnsi" w:hAnsiTheme="minorHAnsi" w:cstheme="minorHAnsi"/>
          <w:color w:val="000000" w:themeColor="text1"/>
        </w:rPr>
        <w:t xml:space="preserve"> Foundation in partnership with STV Children’s Appeal.</w:t>
      </w:r>
    </w:p>
    <w:p w14:paraId="439970BB" w14:textId="77777777" w:rsidR="006E7579" w:rsidRPr="00BC1792" w:rsidRDefault="006E7579" w:rsidP="006E7579">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67F9A2AE">
          <v:rect id="_x0000_i1063" style="width:0;height:0" o:hralign="center" o:hrstd="t" o:hr="t" fillcolor="#a0a0a0" stroked="f"/>
        </w:pict>
      </w:r>
    </w:p>
    <w:p w14:paraId="708696E3" w14:textId="77777777" w:rsidR="006E7579" w:rsidRPr="00BC1792" w:rsidRDefault="006E7579" w:rsidP="006E7579">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Objectives of Fund</w:t>
      </w:r>
    </w:p>
    <w:p w14:paraId="76578450" w14:textId="77777777" w:rsidR="006E7579" w:rsidRPr="00BC1792" w:rsidRDefault="006E7579" w:rsidP="006E7579">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This fund aims to ensure accessible, supportive, community-led activities remain available to children and families despite the challenges the cost-of-living poses for charities and community groups.</w:t>
      </w:r>
    </w:p>
    <w:p w14:paraId="167BE907" w14:textId="77777777" w:rsidR="006E7579" w:rsidRPr="00BC1792" w:rsidRDefault="006E7579" w:rsidP="006E7579">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6EE2E611">
          <v:rect id="_x0000_i1064" style="width:0;height:0" o:hralign="center" o:hrstd="t" o:hr="t" fillcolor="#a0a0a0" stroked="f"/>
        </w:pict>
      </w:r>
    </w:p>
    <w:p w14:paraId="2AA75DAD" w14:textId="77777777" w:rsidR="006E7579" w:rsidRPr="00BC1792" w:rsidRDefault="006E7579" w:rsidP="006E7579">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Value Notes</w:t>
      </w:r>
    </w:p>
    <w:p w14:paraId="71C18F29" w14:textId="77777777" w:rsidR="006E7579" w:rsidRPr="00BC1792" w:rsidRDefault="006E7579" w:rsidP="006E7579">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A total of £300,000 is available.</w:t>
      </w:r>
    </w:p>
    <w:p w14:paraId="299E0584" w14:textId="77777777" w:rsidR="006E7579" w:rsidRPr="00BC1792" w:rsidRDefault="006E7579" w:rsidP="006E7579">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Grants of between £500 and £3,000 are available.</w:t>
      </w:r>
    </w:p>
    <w:p w14:paraId="2E4668E7" w14:textId="77777777" w:rsidR="006E7579" w:rsidRPr="00BC1792" w:rsidRDefault="006E7579" w:rsidP="006E7579">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11A119DB">
          <v:rect id="_x0000_i1065" style="width:0;height:0" o:hralign="center" o:hrstd="t" o:hr="t" fillcolor="#a0a0a0" stroked="f"/>
        </w:pict>
      </w:r>
    </w:p>
    <w:p w14:paraId="5E33387D" w14:textId="77777777" w:rsidR="006E7579" w:rsidRPr="00BC1792" w:rsidRDefault="006E7579" w:rsidP="006E7579">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Who Can Apply</w:t>
      </w:r>
    </w:p>
    <w:p w14:paraId="6E0AF3B1" w14:textId="77777777" w:rsidR="006E7579" w:rsidRPr="00BC1792" w:rsidRDefault="006E7579" w:rsidP="006E7579">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Charities and grassroots organisations that support children and families in their local communities and have an annual income of up to £50,000 can apply.</w:t>
      </w:r>
    </w:p>
    <w:p w14:paraId="3533B6CD" w14:textId="77777777" w:rsidR="006E7579" w:rsidRPr="00BC1792" w:rsidRDefault="006E7579" w:rsidP="006E7579">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Groups must be a charity registered in Scotland or a constituted voluntary or community organisation with governing documents that state that:</w:t>
      </w:r>
    </w:p>
    <w:p w14:paraId="1BF8A6B9" w14:textId="77777777" w:rsidR="006E7579" w:rsidRPr="00BC1792" w:rsidRDefault="006E7579" w:rsidP="009A4E47">
      <w:pPr>
        <w:widowControl/>
        <w:numPr>
          <w:ilvl w:val="0"/>
          <w:numId w:val="17"/>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The organisation is not-for-profit or has a clear clause ensuring that all income is applied to the organisation’s purposes and not distributed to members, shareholders, or owners.</w:t>
      </w:r>
    </w:p>
    <w:p w14:paraId="2D20CF4A" w14:textId="77777777" w:rsidR="006E7579" w:rsidRPr="00BC1792" w:rsidRDefault="006E7579" w:rsidP="009A4E47">
      <w:pPr>
        <w:widowControl/>
        <w:numPr>
          <w:ilvl w:val="0"/>
          <w:numId w:val="17"/>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There is a dissolution clause/lock in place requiring that assets are distributed to an organisation with similar charitable aims in the instance of closure.</w:t>
      </w:r>
    </w:p>
    <w:p w14:paraId="5EBD19AE" w14:textId="77777777" w:rsidR="006E7579" w:rsidRPr="00BC1792" w:rsidRDefault="006E7579" w:rsidP="009A4E47">
      <w:pPr>
        <w:widowControl/>
        <w:numPr>
          <w:ilvl w:val="0"/>
          <w:numId w:val="17"/>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lastRenderedPageBreak/>
        <w:t>They have at least three directors/committee members and no one person has majority control.</w:t>
      </w:r>
    </w:p>
    <w:p w14:paraId="178F1336" w14:textId="77777777" w:rsidR="006E7579" w:rsidRPr="00BC1792" w:rsidRDefault="006E7579" w:rsidP="006E7579">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 xml:space="preserve">Not </w:t>
      </w:r>
      <w:proofErr w:type="gramStart"/>
      <w:r w:rsidRPr="00BC1792">
        <w:rPr>
          <w:rFonts w:asciiTheme="minorHAnsi" w:hAnsiTheme="minorHAnsi" w:cstheme="minorHAnsi"/>
          <w:color w:val="000000" w:themeColor="text1"/>
        </w:rPr>
        <w:t>all of</w:t>
      </w:r>
      <w:proofErr w:type="gramEnd"/>
      <w:r w:rsidRPr="00BC1792">
        <w:rPr>
          <w:rFonts w:asciiTheme="minorHAnsi" w:hAnsiTheme="minorHAnsi" w:cstheme="minorHAnsi"/>
          <w:color w:val="000000" w:themeColor="text1"/>
        </w:rPr>
        <w:t xml:space="preserve"> an organisation’s work needs to be with children and families. For instance, a local food pantry that serves all members of their community, including children and families, can apply.</w:t>
      </w:r>
    </w:p>
    <w:p w14:paraId="66E0C0C7" w14:textId="77777777" w:rsidR="006E7579" w:rsidRPr="00BC1792" w:rsidRDefault="006E7579" w:rsidP="006E7579">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Priority will be given to groups that are facing financial challenges due to the higher costs of living.</w:t>
      </w:r>
    </w:p>
    <w:p w14:paraId="57507B0B" w14:textId="77777777" w:rsidR="006E7579" w:rsidRPr="00BC1792" w:rsidRDefault="006E7579" w:rsidP="006E7579">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Groups must provide:</w:t>
      </w:r>
    </w:p>
    <w:p w14:paraId="458D2C4A" w14:textId="77777777" w:rsidR="006E7579" w:rsidRPr="00BC1792" w:rsidRDefault="006E7579" w:rsidP="009A4E47">
      <w:pPr>
        <w:widowControl/>
        <w:numPr>
          <w:ilvl w:val="0"/>
          <w:numId w:val="18"/>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A copy of their constitution (unless they are a registered charity).</w:t>
      </w:r>
    </w:p>
    <w:p w14:paraId="53E8DDCF" w14:textId="77777777" w:rsidR="006E7579" w:rsidRPr="00BC1792" w:rsidRDefault="006E7579" w:rsidP="009A4E47">
      <w:pPr>
        <w:widowControl/>
        <w:numPr>
          <w:ilvl w:val="0"/>
          <w:numId w:val="18"/>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A recent copy of their organisation’s bank statement, clearly displaying the group name, sort code, and account number. The bank account must be in the name of the organisation and must be dated within the past six months.</w:t>
      </w:r>
    </w:p>
    <w:p w14:paraId="2792409E" w14:textId="77777777" w:rsidR="006E7579" w:rsidRPr="00BC1792" w:rsidRDefault="006E7579" w:rsidP="009A4E47">
      <w:pPr>
        <w:widowControl/>
        <w:numPr>
          <w:ilvl w:val="0"/>
          <w:numId w:val="18"/>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A copy of their most annual accounts (that are less than 18 months old).</w:t>
      </w:r>
    </w:p>
    <w:p w14:paraId="30C5AEE3" w14:textId="77777777" w:rsidR="006E7579" w:rsidRPr="00BC1792" w:rsidRDefault="006E7579" w:rsidP="006E7579">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6C69ADD0">
          <v:rect id="_x0000_i1066" style="width:0;height:0" o:hralign="center" o:hrstd="t" o:hr="t" fillcolor="#a0a0a0" stroked="f"/>
        </w:pict>
      </w:r>
    </w:p>
    <w:p w14:paraId="2AD30ADD" w14:textId="77777777" w:rsidR="006E7579" w:rsidRPr="00BC1792" w:rsidRDefault="006E7579" w:rsidP="006E7579">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Restrictions</w:t>
      </w:r>
    </w:p>
    <w:p w14:paraId="7D54964D" w14:textId="77777777" w:rsidR="006E7579" w:rsidRPr="00BC1792" w:rsidRDefault="006E7579" w:rsidP="006E7579">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The following are not eligible for funding:</w:t>
      </w:r>
    </w:p>
    <w:p w14:paraId="3116F5E5" w14:textId="77777777" w:rsidR="006E7579" w:rsidRPr="00BC1792" w:rsidRDefault="006E7579" w:rsidP="009A4E47">
      <w:pPr>
        <w:widowControl/>
        <w:numPr>
          <w:ilvl w:val="0"/>
          <w:numId w:val="1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Organisations with an income of more than £50,000 in their last financial year.</w:t>
      </w:r>
    </w:p>
    <w:p w14:paraId="58E417A6" w14:textId="77777777" w:rsidR="006E7579" w:rsidRPr="00BC1792" w:rsidRDefault="006E7579" w:rsidP="009A4E47">
      <w:pPr>
        <w:widowControl/>
        <w:numPr>
          <w:ilvl w:val="0"/>
          <w:numId w:val="1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Organisations without a constitution.</w:t>
      </w:r>
    </w:p>
    <w:p w14:paraId="416C23C1" w14:textId="77777777" w:rsidR="006E7579" w:rsidRPr="00BC1792" w:rsidRDefault="006E7579" w:rsidP="009A4E47">
      <w:pPr>
        <w:widowControl/>
        <w:numPr>
          <w:ilvl w:val="0"/>
          <w:numId w:val="1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Organisations that are not established as not-for-profit.</w:t>
      </w:r>
    </w:p>
    <w:p w14:paraId="6CA484E4" w14:textId="77777777" w:rsidR="006E7579" w:rsidRPr="00BC1792" w:rsidRDefault="006E7579" w:rsidP="009A4E47">
      <w:pPr>
        <w:widowControl/>
        <w:numPr>
          <w:ilvl w:val="0"/>
          <w:numId w:val="1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Organisations based outside of Scotland.</w:t>
      </w:r>
    </w:p>
    <w:p w14:paraId="7E8B209A" w14:textId="77777777" w:rsidR="006E7579" w:rsidRPr="00BC1792" w:rsidRDefault="006E7579" w:rsidP="009A4E47">
      <w:pPr>
        <w:widowControl/>
        <w:numPr>
          <w:ilvl w:val="0"/>
          <w:numId w:val="1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One organisation applying on behalf of another.</w:t>
      </w:r>
    </w:p>
    <w:p w14:paraId="3A6EA4DD" w14:textId="77777777" w:rsidR="006E7579" w:rsidRPr="00BC1792" w:rsidRDefault="006E7579" w:rsidP="009A4E47">
      <w:pPr>
        <w:widowControl/>
        <w:numPr>
          <w:ilvl w:val="0"/>
          <w:numId w:val="1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Individuals.</w:t>
      </w:r>
    </w:p>
    <w:p w14:paraId="41B781EF" w14:textId="77777777" w:rsidR="006E7579" w:rsidRPr="00BC1792" w:rsidRDefault="006E7579" w:rsidP="009A4E47">
      <w:pPr>
        <w:widowControl/>
        <w:numPr>
          <w:ilvl w:val="0"/>
          <w:numId w:val="1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Major capital appeals, including building projects, motor vehicles, and refurbishment costs</w:t>
      </w:r>
    </w:p>
    <w:p w14:paraId="38008AE3" w14:textId="77777777" w:rsidR="006E7579" w:rsidRPr="00BC1792" w:rsidRDefault="006E7579" w:rsidP="009A4E47">
      <w:pPr>
        <w:widowControl/>
        <w:numPr>
          <w:ilvl w:val="0"/>
          <w:numId w:val="1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Retrospective funding.</w:t>
      </w:r>
    </w:p>
    <w:p w14:paraId="07DCF0DF" w14:textId="77777777" w:rsidR="006E7579" w:rsidRPr="00BC1792" w:rsidRDefault="006E7579" w:rsidP="009A4E47">
      <w:pPr>
        <w:widowControl/>
        <w:numPr>
          <w:ilvl w:val="0"/>
          <w:numId w:val="1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The promotion of religion.</w:t>
      </w:r>
    </w:p>
    <w:p w14:paraId="42115CA6" w14:textId="77777777" w:rsidR="006E7579" w:rsidRPr="00BC1792" w:rsidRDefault="006E7579" w:rsidP="009A4E47">
      <w:pPr>
        <w:widowControl/>
        <w:numPr>
          <w:ilvl w:val="0"/>
          <w:numId w:val="1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Activities that are party political.</w:t>
      </w:r>
    </w:p>
    <w:p w14:paraId="2F1C2AA4" w14:textId="77777777" w:rsidR="006E7579" w:rsidRPr="00BC1792" w:rsidRDefault="006E7579" w:rsidP="009A4E47">
      <w:pPr>
        <w:widowControl/>
        <w:numPr>
          <w:ilvl w:val="0"/>
          <w:numId w:val="1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Mainstream activities and statutory requirements, for example for hospitals and medical centres, schools, universities, and colleges.</w:t>
      </w:r>
    </w:p>
    <w:p w14:paraId="669CA35A" w14:textId="77777777" w:rsidR="006E7579" w:rsidRPr="00BC1792" w:rsidRDefault="006E7579" w:rsidP="009A4E47">
      <w:pPr>
        <w:widowControl/>
        <w:numPr>
          <w:ilvl w:val="0"/>
          <w:numId w:val="1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Bursaries and scholarships.</w:t>
      </w:r>
    </w:p>
    <w:p w14:paraId="2233A25E" w14:textId="77777777" w:rsidR="006E7579" w:rsidRPr="00BC1792" w:rsidRDefault="006E7579" w:rsidP="009A4E47">
      <w:pPr>
        <w:widowControl/>
        <w:numPr>
          <w:ilvl w:val="0"/>
          <w:numId w:val="1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Contributions to funds that will be used for grant-making to other organisations and/or individuals.</w:t>
      </w:r>
    </w:p>
    <w:p w14:paraId="31E8AE7D" w14:textId="77777777" w:rsidR="006E7579" w:rsidRPr="00BC1792" w:rsidRDefault="006E7579" w:rsidP="009A4E47">
      <w:pPr>
        <w:widowControl/>
        <w:numPr>
          <w:ilvl w:val="0"/>
          <w:numId w:val="1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Sponsorship or marketing appeals.</w:t>
      </w:r>
    </w:p>
    <w:p w14:paraId="467AD00B" w14:textId="77777777" w:rsidR="006E7579" w:rsidRPr="00BC1792" w:rsidRDefault="006E7579" w:rsidP="006E7579">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Groups that have 12 or more running costs in reserve are unlikely to receive funding.</w:t>
      </w:r>
    </w:p>
    <w:p w14:paraId="708C1FA4" w14:textId="77777777" w:rsidR="006E7579" w:rsidRPr="00BC1792" w:rsidRDefault="006E7579" w:rsidP="006E7579">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2D3DFACD">
          <v:rect id="_x0000_i1067" style="width:0;height:0" o:hralign="center" o:hrstd="t" o:hr="t" fillcolor="#a0a0a0" stroked="f"/>
        </w:pict>
      </w:r>
    </w:p>
    <w:p w14:paraId="4AA6DB20" w14:textId="77777777" w:rsidR="006E7579" w:rsidRPr="00BC1792" w:rsidRDefault="006E7579" w:rsidP="006E7579">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Eligible Expenditure</w:t>
      </w:r>
    </w:p>
    <w:p w14:paraId="7E3140E6" w14:textId="77777777" w:rsidR="006E7579" w:rsidRPr="00BC1792" w:rsidRDefault="006E7579" w:rsidP="006E7579">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Funding is for projects that:</w:t>
      </w:r>
    </w:p>
    <w:p w14:paraId="4293B56F" w14:textId="77777777" w:rsidR="006E7579" w:rsidRPr="00BC1792" w:rsidRDefault="006E7579" w:rsidP="009A4E47">
      <w:pPr>
        <w:widowControl/>
        <w:numPr>
          <w:ilvl w:val="0"/>
          <w:numId w:val="20"/>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Provide an accessible and supportive funding opportunity for small community-led organisations.</w:t>
      </w:r>
    </w:p>
    <w:p w14:paraId="37A44329" w14:textId="77777777" w:rsidR="006E7579" w:rsidRPr="00BC1792" w:rsidRDefault="006E7579" w:rsidP="009A4E47">
      <w:pPr>
        <w:widowControl/>
        <w:numPr>
          <w:ilvl w:val="0"/>
          <w:numId w:val="20"/>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Ensure accessible, supportive, community-led activities remain available to children and families despite the challenges the higher cost of living poses for charities and community groups.</w:t>
      </w:r>
    </w:p>
    <w:p w14:paraId="33B13B96" w14:textId="77777777" w:rsidR="006E7579" w:rsidRPr="00BC1792" w:rsidRDefault="006E7579" w:rsidP="006E7579">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lastRenderedPageBreak/>
        <w:t>Grants can be used to fund a new project, help continue a pre-existing project, or support running costs (such as utilities, salaries, or transport).  </w:t>
      </w:r>
    </w:p>
    <w:p w14:paraId="3147AC1B" w14:textId="77777777" w:rsidR="006E7579" w:rsidRPr="00BC1792" w:rsidRDefault="006E7579" w:rsidP="006E7579">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Funding should be used within 12 months of the date of the award.</w:t>
      </w:r>
    </w:p>
    <w:p w14:paraId="25A24DA5" w14:textId="77777777" w:rsidR="006E7579" w:rsidRPr="00BC1792" w:rsidRDefault="006E7579" w:rsidP="006E7579">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3DCB563A">
          <v:rect id="_x0000_i1068" style="width:0;height:0" o:hralign="center" o:hrstd="t" o:hr="t" fillcolor="#a0a0a0" stroked="f"/>
        </w:pict>
      </w:r>
    </w:p>
    <w:p w14:paraId="5E897181" w14:textId="77777777" w:rsidR="006E7579" w:rsidRPr="00BC1792" w:rsidRDefault="006E7579" w:rsidP="006E7579">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Location</w:t>
      </w:r>
    </w:p>
    <w:p w14:paraId="59D45567" w14:textId="77777777" w:rsidR="006E7579" w:rsidRPr="00BC1792" w:rsidRDefault="006E7579" w:rsidP="006E7579">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Scotland.</w:t>
      </w:r>
    </w:p>
    <w:p w14:paraId="41DD2DB4" w14:textId="77777777" w:rsidR="006E7579" w:rsidRPr="00BC1792" w:rsidRDefault="006E7579" w:rsidP="006E7579">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3CB7BB0C">
          <v:rect id="_x0000_i1069" style="width:0;height:0" o:hralign="center" o:hrstd="t" o:hr="t" fillcolor="#a0a0a0" stroked="f"/>
        </w:pict>
      </w:r>
    </w:p>
    <w:p w14:paraId="5D2F31B3" w14:textId="77777777" w:rsidR="006E7579" w:rsidRPr="00BC1792" w:rsidRDefault="006E7579" w:rsidP="006E7579">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How To Apply</w:t>
      </w:r>
    </w:p>
    <w:p w14:paraId="76927BA9" w14:textId="77777777" w:rsidR="006E7579" w:rsidRPr="00BC1792" w:rsidRDefault="006E7579" w:rsidP="006E7579">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Applications can be submitted at any time and will close when all monies are fully allocated.</w:t>
      </w:r>
    </w:p>
    <w:p w14:paraId="6C9F0837" w14:textId="77777777" w:rsidR="006E7579" w:rsidRPr="00BC1792" w:rsidRDefault="006E7579" w:rsidP="006E7579">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 xml:space="preserve">Guidance notes and an online application form are available from the </w:t>
      </w:r>
      <w:proofErr w:type="spellStart"/>
      <w:r w:rsidRPr="00BC1792">
        <w:rPr>
          <w:rFonts w:asciiTheme="minorHAnsi" w:hAnsiTheme="minorHAnsi" w:cstheme="minorHAnsi"/>
          <w:color w:val="000000" w:themeColor="text1"/>
        </w:rPr>
        <w:t>Corra</w:t>
      </w:r>
      <w:proofErr w:type="spellEnd"/>
      <w:r w:rsidRPr="00BC1792">
        <w:rPr>
          <w:rFonts w:asciiTheme="minorHAnsi" w:hAnsiTheme="minorHAnsi" w:cstheme="minorHAnsi"/>
          <w:color w:val="000000" w:themeColor="text1"/>
        </w:rPr>
        <w:t xml:space="preserve"> Foundation.</w:t>
      </w:r>
    </w:p>
    <w:p w14:paraId="53F1BA32" w14:textId="4F85708F" w:rsidR="00741689" w:rsidRPr="00BC1792" w:rsidRDefault="006262C4" w:rsidP="00663DE7">
      <w:pPr>
        <w:rPr>
          <w:rFonts w:asciiTheme="minorHAnsi" w:hAnsiTheme="minorHAnsi" w:cstheme="minorHAnsi"/>
          <w:color w:val="000000" w:themeColor="text1"/>
          <w:sz w:val="24"/>
          <w:szCs w:val="24"/>
        </w:rPr>
      </w:pPr>
      <w:hyperlink r:id="rId26" w:history="1">
        <w:r w:rsidRPr="00BC1792">
          <w:rPr>
            <w:rStyle w:val="Hyperlink"/>
            <w:rFonts w:asciiTheme="minorHAnsi" w:hAnsiTheme="minorHAnsi" w:cstheme="minorHAnsi"/>
            <w:color w:val="000000" w:themeColor="text1"/>
            <w:sz w:val="24"/>
            <w:szCs w:val="24"/>
          </w:rPr>
          <w:t xml:space="preserve">Boost Small Grants </w:t>
        </w:r>
        <w:proofErr w:type="spellStart"/>
        <w:r w:rsidRPr="00BC1792">
          <w:rPr>
            <w:rStyle w:val="Hyperlink"/>
            <w:rFonts w:asciiTheme="minorHAnsi" w:hAnsiTheme="minorHAnsi" w:cstheme="minorHAnsi"/>
            <w:color w:val="000000" w:themeColor="text1"/>
            <w:sz w:val="24"/>
            <w:szCs w:val="24"/>
          </w:rPr>
          <w:t>Corra</w:t>
        </w:r>
        <w:proofErr w:type="spellEnd"/>
      </w:hyperlink>
    </w:p>
    <w:p w14:paraId="600DFEA9" w14:textId="77777777" w:rsidR="008708F4" w:rsidRDefault="008708F4" w:rsidP="00663DE7">
      <w:pPr>
        <w:pBdr>
          <w:bottom w:val="single" w:sz="12" w:space="1" w:color="auto"/>
        </w:pBdr>
        <w:rPr>
          <w:rFonts w:asciiTheme="minorHAnsi" w:hAnsiTheme="minorHAnsi" w:cstheme="minorHAnsi"/>
          <w:color w:val="000000" w:themeColor="text1"/>
          <w:sz w:val="24"/>
          <w:szCs w:val="24"/>
        </w:rPr>
      </w:pPr>
    </w:p>
    <w:p w14:paraId="0C76459B" w14:textId="62A05563" w:rsidR="00E63AAC" w:rsidRPr="00AB022E" w:rsidRDefault="00525E04" w:rsidP="00AB022E">
      <w:pPr>
        <w:pStyle w:val="Heading2"/>
        <w:shd w:val="clear" w:color="auto" w:fill="FFFFFF"/>
        <w:rPr>
          <w:rFonts w:asciiTheme="minorHAnsi" w:hAnsiTheme="minorHAnsi" w:cstheme="minorHAnsi"/>
          <w:color w:val="0070C0"/>
          <w:sz w:val="32"/>
          <w:szCs w:val="32"/>
        </w:rPr>
      </w:pPr>
      <w:r w:rsidRPr="001611CB">
        <w:rPr>
          <w:rFonts w:asciiTheme="minorHAnsi" w:hAnsiTheme="minorHAnsi" w:cstheme="minorHAnsi"/>
          <w:color w:val="0070C0"/>
          <w:sz w:val="32"/>
          <w:szCs w:val="32"/>
        </w:rPr>
        <w:t>Creative Scotland Forward Fund (with Crowdfunding)</w:t>
      </w:r>
    </w:p>
    <w:tbl>
      <w:tblPr>
        <w:tblStyle w:val="TableGrid"/>
        <w:tblW w:w="0" w:type="auto"/>
        <w:tblInd w:w="0" w:type="dxa"/>
        <w:tblLook w:val="04A0" w:firstRow="1" w:lastRow="0" w:firstColumn="1" w:lastColumn="0" w:noHBand="0" w:noVBand="1"/>
      </w:tblPr>
      <w:tblGrid>
        <w:gridCol w:w="3280"/>
        <w:gridCol w:w="3280"/>
      </w:tblGrid>
      <w:tr w:rsidR="00AB022E" w:rsidRPr="00BC1792" w14:paraId="5F2AA13A"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3DF4D2A8" w14:textId="77777777" w:rsidR="00AB022E" w:rsidRPr="00BC1792" w:rsidRDefault="00AB022E"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Funding body:</w:t>
            </w:r>
          </w:p>
        </w:tc>
        <w:tc>
          <w:tcPr>
            <w:tcW w:w="3280" w:type="dxa"/>
            <w:tcBorders>
              <w:top w:val="single" w:sz="4" w:space="0" w:color="auto"/>
              <w:left w:val="single" w:sz="4" w:space="0" w:color="auto"/>
              <w:bottom w:val="single" w:sz="4" w:space="0" w:color="auto"/>
              <w:right w:val="single" w:sz="4" w:space="0" w:color="auto"/>
            </w:tcBorders>
            <w:hideMark/>
          </w:tcPr>
          <w:p w14:paraId="292B3951" w14:textId="77777777" w:rsidR="00AB022E" w:rsidRPr="00E63AAC" w:rsidRDefault="00AB022E" w:rsidP="00AB022E">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sidRPr="00E63AAC">
              <w:rPr>
                <w:rFonts w:asciiTheme="minorHAnsi" w:eastAsia="Times New Roman" w:hAnsiTheme="minorHAnsi" w:cstheme="minorHAnsi"/>
                <w:color w:val="000000" w:themeColor="text1"/>
                <w:sz w:val="24"/>
                <w:szCs w:val="24"/>
                <w:lang w:eastAsia="en-GB"/>
              </w:rPr>
              <w:t>Creative Scotland</w:t>
            </w:r>
          </w:p>
          <w:p w14:paraId="2BA47509" w14:textId="77777777" w:rsidR="00AB022E" w:rsidRPr="00BC1792" w:rsidRDefault="00AB022E" w:rsidP="00222199">
            <w:pPr>
              <w:shd w:val="clear" w:color="auto" w:fill="FFFFFF"/>
              <w:spacing w:after="72" w:line="336" w:lineRule="atLeast"/>
              <w:ind w:left="720"/>
              <w:rPr>
                <w:rFonts w:asciiTheme="minorHAnsi" w:hAnsiTheme="minorHAnsi" w:cstheme="minorHAnsi"/>
                <w:color w:val="000000" w:themeColor="text1"/>
                <w:sz w:val="24"/>
                <w:szCs w:val="24"/>
                <w:lang w:val="en-US"/>
              </w:rPr>
            </w:pPr>
          </w:p>
        </w:tc>
      </w:tr>
      <w:tr w:rsidR="00AB022E" w:rsidRPr="00BC1792" w14:paraId="2BD4A81C"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01780870" w14:textId="77777777" w:rsidR="00AB022E" w:rsidRPr="00BC1792" w:rsidRDefault="00AB022E"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Maximum value:</w:t>
            </w:r>
          </w:p>
        </w:tc>
        <w:tc>
          <w:tcPr>
            <w:tcW w:w="3280" w:type="dxa"/>
            <w:tcBorders>
              <w:top w:val="single" w:sz="4" w:space="0" w:color="auto"/>
              <w:left w:val="single" w:sz="4" w:space="0" w:color="auto"/>
              <w:bottom w:val="single" w:sz="4" w:space="0" w:color="auto"/>
              <w:right w:val="single" w:sz="4" w:space="0" w:color="auto"/>
            </w:tcBorders>
            <w:hideMark/>
          </w:tcPr>
          <w:p w14:paraId="3C757D01" w14:textId="77777777" w:rsidR="00AB022E" w:rsidRPr="00E63AAC" w:rsidRDefault="00AB022E" w:rsidP="00AB022E">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sidRPr="00E63AAC">
              <w:rPr>
                <w:rFonts w:asciiTheme="minorHAnsi" w:eastAsia="Times New Roman" w:hAnsiTheme="minorHAnsi" w:cstheme="minorHAnsi"/>
                <w:color w:val="000000" w:themeColor="text1"/>
                <w:sz w:val="24"/>
                <w:szCs w:val="24"/>
                <w:lang w:eastAsia="en-GB"/>
              </w:rPr>
              <w:t>Discretionary</w:t>
            </w:r>
          </w:p>
          <w:p w14:paraId="12ADAD0E" w14:textId="77777777" w:rsidR="00AB022E" w:rsidRPr="00BC1792" w:rsidRDefault="00AB022E" w:rsidP="00222199">
            <w:pPr>
              <w:shd w:val="clear" w:color="auto" w:fill="FFFFFF"/>
              <w:spacing w:after="72" w:line="336" w:lineRule="atLeast"/>
              <w:ind w:left="720"/>
              <w:rPr>
                <w:rFonts w:asciiTheme="minorHAnsi" w:hAnsiTheme="minorHAnsi" w:cstheme="minorHAnsi"/>
                <w:color w:val="000000" w:themeColor="text1"/>
                <w:sz w:val="24"/>
                <w:szCs w:val="24"/>
                <w:lang w:val="en-US"/>
              </w:rPr>
            </w:pPr>
          </w:p>
        </w:tc>
      </w:tr>
      <w:tr w:rsidR="00AB022E" w:rsidRPr="00BC1792" w14:paraId="52E903CE"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18421297" w14:textId="77777777" w:rsidR="00AB022E" w:rsidRPr="00BC1792" w:rsidRDefault="00AB022E"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Application deadline:</w:t>
            </w:r>
          </w:p>
        </w:tc>
        <w:tc>
          <w:tcPr>
            <w:tcW w:w="3280" w:type="dxa"/>
            <w:tcBorders>
              <w:top w:val="single" w:sz="4" w:space="0" w:color="auto"/>
              <w:left w:val="single" w:sz="4" w:space="0" w:color="auto"/>
              <w:bottom w:val="single" w:sz="4" w:space="0" w:color="auto"/>
              <w:right w:val="single" w:sz="4" w:space="0" w:color="auto"/>
            </w:tcBorders>
            <w:hideMark/>
          </w:tcPr>
          <w:p w14:paraId="39CFEB38" w14:textId="77777777" w:rsidR="00AB022E" w:rsidRPr="00BC1792" w:rsidRDefault="00AB022E" w:rsidP="00222199">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Pr>
                <w:rFonts w:asciiTheme="minorHAnsi" w:eastAsia="Times New Roman" w:hAnsiTheme="minorHAnsi" w:cstheme="minorHAnsi"/>
                <w:color w:val="000000" w:themeColor="text1"/>
                <w:sz w:val="24"/>
                <w:szCs w:val="24"/>
                <w:lang w:eastAsia="en-GB"/>
              </w:rPr>
              <w:t>Not specified</w:t>
            </w:r>
          </w:p>
          <w:p w14:paraId="787F9E4E" w14:textId="77777777" w:rsidR="00AB022E" w:rsidRPr="00BC1792" w:rsidRDefault="00AB022E" w:rsidP="00222199">
            <w:pPr>
              <w:shd w:val="clear" w:color="auto" w:fill="FFFFFF"/>
              <w:spacing w:after="72" w:line="336" w:lineRule="atLeast"/>
              <w:rPr>
                <w:rFonts w:asciiTheme="minorHAnsi" w:hAnsiTheme="minorHAnsi" w:cstheme="minorHAnsi"/>
                <w:color w:val="000000" w:themeColor="text1"/>
                <w:sz w:val="24"/>
                <w:szCs w:val="24"/>
                <w:lang w:val="en-US"/>
              </w:rPr>
            </w:pPr>
          </w:p>
        </w:tc>
      </w:tr>
    </w:tbl>
    <w:p w14:paraId="3A3C7F85" w14:textId="77777777" w:rsidR="00AB022E" w:rsidRDefault="00AB022E" w:rsidP="00E63AAC">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p>
    <w:p w14:paraId="67C22CD3" w14:textId="1360A090" w:rsidR="008708F4" w:rsidRPr="00BC1792" w:rsidRDefault="00E63AAC" w:rsidP="00663DE7">
      <w:pPr>
        <w:rPr>
          <w:rFonts w:asciiTheme="minorHAnsi" w:hAnsiTheme="minorHAnsi" w:cstheme="minorHAnsi"/>
          <w:color w:val="000000" w:themeColor="text1"/>
          <w:sz w:val="24"/>
          <w:szCs w:val="24"/>
          <w:shd w:val="clear" w:color="auto" w:fill="FFFFFF"/>
        </w:rPr>
      </w:pPr>
      <w:r w:rsidRPr="00BC1792">
        <w:rPr>
          <w:rFonts w:asciiTheme="minorHAnsi" w:hAnsiTheme="minorHAnsi" w:cstheme="minorHAnsi"/>
          <w:color w:val="000000" w:themeColor="text1"/>
          <w:sz w:val="24"/>
          <w:szCs w:val="24"/>
          <w:shd w:val="clear" w:color="auto" w:fill="FFFFFF"/>
        </w:rPr>
        <w:t xml:space="preserve">Grants available </w:t>
      </w:r>
      <w:proofErr w:type="gramStart"/>
      <w:r w:rsidRPr="00BC1792">
        <w:rPr>
          <w:rFonts w:asciiTheme="minorHAnsi" w:hAnsiTheme="minorHAnsi" w:cstheme="minorHAnsi"/>
          <w:color w:val="000000" w:themeColor="text1"/>
          <w:sz w:val="24"/>
          <w:szCs w:val="24"/>
          <w:shd w:val="clear" w:color="auto" w:fill="FFFFFF"/>
        </w:rPr>
        <w:t>to  support</w:t>
      </w:r>
      <w:proofErr w:type="gramEnd"/>
      <w:r w:rsidRPr="00BC1792">
        <w:rPr>
          <w:rFonts w:asciiTheme="minorHAnsi" w:hAnsiTheme="minorHAnsi" w:cstheme="minorHAnsi"/>
          <w:color w:val="000000" w:themeColor="text1"/>
          <w:sz w:val="24"/>
          <w:szCs w:val="24"/>
          <w:shd w:val="clear" w:color="auto" w:fill="FFFFFF"/>
        </w:rPr>
        <w:t xml:space="preserve"> creators in Scotland running Kickstarter projects.</w:t>
      </w:r>
    </w:p>
    <w:p w14:paraId="3D7A9074" w14:textId="77777777" w:rsidR="00E63AAC" w:rsidRPr="00BC1792" w:rsidRDefault="00E63AAC" w:rsidP="00663DE7">
      <w:pPr>
        <w:rPr>
          <w:rFonts w:asciiTheme="minorHAnsi" w:hAnsiTheme="minorHAnsi" w:cstheme="minorHAnsi"/>
          <w:color w:val="000000" w:themeColor="text1"/>
          <w:sz w:val="24"/>
          <w:szCs w:val="24"/>
          <w:shd w:val="clear" w:color="auto" w:fill="FFFFFF"/>
        </w:rPr>
      </w:pPr>
    </w:p>
    <w:p w14:paraId="38F9E517" w14:textId="77777777" w:rsidR="00C06656" w:rsidRPr="00BC1792" w:rsidRDefault="00C06656" w:rsidP="00C06656">
      <w:pPr>
        <w:pStyle w:val="Heading3"/>
        <w:shd w:val="clear" w:color="auto" w:fill="FFFFFF"/>
        <w:spacing w:before="0"/>
        <w:rPr>
          <w:rFonts w:asciiTheme="minorHAnsi" w:eastAsia="Times New Roman" w:hAnsiTheme="minorHAnsi" w:cstheme="minorHAnsi"/>
          <w:color w:val="000000" w:themeColor="text1"/>
        </w:rPr>
      </w:pPr>
      <w:r w:rsidRPr="00BC1792">
        <w:rPr>
          <w:rFonts w:asciiTheme="minorHAnsi" w:hAnsiTheme="minorHAnsi" w:cstheme="minorHAnsi"/>
          <w:color w:val="000000" w:themeColor="text1"/>
        </w:rPr>
        <w:t>Further details</w:t>
      </w:r>
    </w:p>
    <w:p w14:paraId="65D66F68" w14:textId="77777777" w:rsidR="00C06656" w:rsidRPr="00BC1792" w:rsidRDefault="00C06656" w:rsidP="00C06656">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Background</w:t>
      </w:r>
    </w:p>
    <w:p w14:paraId="6E7CD0A1" w14:textId="77777777" w:rsidR="00C06656" w:rsidRPr="00BC1792" w:rsidRDefault="00C06656" w:rsidP="00C06656">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Creative Scotland Forward Fund (with Crowdfunding) is provided by Creative Scotland with support from The National Lottery. Kickstarter provides a funding platform for creative projects.</w:t>
      </w:r>
    </w:p>
    <w:p w14:paraId="455CA740" w14:textId="77777777" w:rsidR="00C06656" w:rsidRPr="00BC1792" w:rsidRDefault="00C06656" w:rsidP="00C06656">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2CCAB2BD">
          <v:rect id="_x0000_i1077" style="width:0;height:0" o:hralign="center" o:hrstd="t" o:hr="t" fillcolor="#a0a0a0" stroked="f"/>
        </w:pict>
      </w:r>
    </w:p>
    <w:p w14:paraId="0E891859" w14:textId="77777777" w:rsidR="00C06656" w:rsidRPr="00BC1792" w:rsidRDefault="00C06656" w:rsidP="00C06656">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Objectives of Fund</w:t>
      </w:r>
    </w:p>
    <w:p w14:paraId="3C77B67F" w14:textId="77777777" w:rsidR="00C06656" w:rsidRPr="00BC1792" w:rsidRDefault="00C06656" w:rsidP="00C06656">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The fund is intended to support Scotland-based creators during their projects and champion their work to a global audience.</w:t>
      </w:r>
    </w:p>
    <w:p w14:paraId="57A0E766" w14:textId="77777777" w:rsidR="00C06656" w:rsidRPr="00BC1792" w:rsidRDefault="00C06656" w:rsidP="00C06656">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7737BA53">
          <v:rect id="_x0000_i1078" style="width:0;height:0" o:hralign="center" o:hrstd="t" o:hr="t" fillcolor="#a0a0a0" stroked="f"/>
        </w:pict>
      </w:r>
    </w:p>
    <w:p w14:paraId="52DA15E9" w14:textId="77777777" w:rsidR="00C06656" w:rsidRPr="00BC1792" w:rsidRDefault="00C06656" w:rsidP="00C06656">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Value Notes</w:t>
      </w:r>
    </w:p>
    <w:p w14:paraId="13876E07" w14:textId="77777777" w:rsidR="00C06656" w:rsidRPr="00BC1792" w:rsidRDefault="00C06656" w:rsidP="00C06656">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The fund has a total of £50,000 available.</w:t>
      </w:r>
    </w:p>
    <w:p w14:paraId="4D94C8FA" w14:textId="77777777" w:rsidR="00C06656" w:rsidRPr="00BC1792" w:rsidRDefault="00C06656" w:rsidP="00C06656">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Selected projects will receive 5-10% of their goal pledged from the Creative Scotland Forward Fund.</w:t>
      </w:r>
    </w:p>
    <w:p w14:paraId="5FEEEEC4" w14:textId="77777777" w:rsidR="00C06656" w:rsidRPr="00BC1792" w:rsidRDefault="00C06656" w:rsidP="00C06656">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2FF3EECD">
          <v:rect id="_x0000_i1079" style="width:0;height:0" o:hralign="center" o:hrstd="t" o:hr="t" fillcolor="#a0a0a0" stroked="f"/>
        </w:pict>
      </w:r>
    </w:p>
    <w:p w14:paraId="6C4ACE23" w14:textId="77777777" w:rsidR="00C06656" w:rsidRPr="00BC1792" w:rsidRDefault="00C06656" w:rsidP="00C06656">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Who Can Apply</w:t>
      </w:r>
    </w:p>
    <w:p w14:paraId="0CD2F500" w14:textId="77777777" w:rsidR="00C06656" w:rsidRPr="00BC1792" w:rsidRDefault="00C06656" w:rsidP="00C06656">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Eligible creators must reside in Scotland and cannot be in full-time education or be an academic body.</w:t>
      </w:r>
    </w:p>
    <w:p w14:paraId="140DC437" w14:textId="77777777" w:rsidR="00C06656" w:rsidRPr="00BC1792" w:rsidRDefault="00C06656" w:rsidP="00C06656">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lastRenderedPageBreak/>
        <w:pict w14:anchorId="3C1CF0A3">
          <v:rect id="_x0000_i1080" style="width:0;height:0" o:hralign="center" o:hrstd="t" o:hr="t" fillcolor="#a0a0a0" stroked="f"/>
        </w:pict>
      </w:r>
    </w:p>
    <w:p w14:paraId="6F2D22D5" w14:textId="77777777" w:rsidR="00C06656" w:rsidRPr="00BC1792" w:rsidRDefault="00C06656" w:rsidP="00C06656">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Location</w:t>
      </w:r>
    </w:p>
    <w:p w14:paraId="319E2FB4" w14:textId="77777777" w:rsidR="00C06656" w:rsidRPr="00BC1792" w:rsidRDefault="00C06656" w:rsidP="00C06656">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Scotland</w:t>
      </w:r>
    </w:p>
    <w:p w14:paraId="1C98DCA4" w14:textId="77777777" w:rsidR="00C06656" w:rsidRPr="00BC1792" w:rsidRDefault="00C06656" w:rsidP="00C06656">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3D485F9A">
          <v:rect id="_x0000_i1081" style="width:0;height:0" o:hralign="center" o:hrstd="t" o:hr="t" fillcolor="#a0a0a0" stroked="f"/>
        </w:pict>
      </w:r>
    </w:p>
    <w:p w14:paraId="2F5547A9" w14:textId="77777777" w:rsidR="00C06656" w:rsidRPr="00BC1792" w:rsidRDefault="00C06656" w:rsidP="00C06656">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How To Apply</w:t>
      </w:r>
    </w:p>
    <w:p w14:paraId="75AAEE31" w14:textId="77777777" w:rsidR="00C06656" w:rsidRPr="00BC1792" w:rsidRDefault="00C06656" w:rsidP="00C06656">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 xml:space="preserve">Applications must be submitted online via the </w:t>
      </w:r>
      <w:proofErr w:type="spellStart"/>
      <w:r w:rsidRPr="00BC1792">
        <w:rPr>
          <w:rFonts w:asciiTheme="minorHAnsi" w:hAnsiTheme="minorHAnsi" w:cstheme="minorHAnsi"/>
          <w:color w:val="000000" w:themeColor="text1"/>
        </w:rPr>
        <w:t>kickstarter</w:t>
      </w:r>
      <w:proofErr w:type="spellEnd"/>
      <w:r w:rsidRPr="00BC1792">
        <w:rPr>
          <w:rFonts w:asciiTheme="minorHAnsi" w:hAnsiTheme="minorHAnsi" w:cstheme="minorHAnsi"/>
          <w:color w:val="000000" w:themeColor="text1"/>
        </w:rPr>
        <w:t xml:space="preserve"> website.</w:t>
      </w:r>
    </w:p>
    <w:p w14:paraId="1A3E52A3" w14:textId="63C028E2" w:rsidR="00C06656" w:rsidRPr="00BC1792" w:rsidRDefault="00A90428" w:rsidP="00C06656">
      <w:pPr>
        <w:shd w:val="clear" w:color="auto" w:fill="FFFFFF"/>
        <w:rPr>
          <w:rFonts w:asciiTheme="minorHAnsi" w:hAnsiTheme="minorHAnsi" w:cstheme="minorHAnsi"/>
          <w:color w:val="000000" w:themeColor="text1"/>
          <w:sz w:val="24"/>
          <w:szCs w:val="24"/>
        </w:rPr>
      </w:pPr>
      <w:hyperlink r:id="rId27" w:history="1">
        <w:r w:rsidRPr="00BC1792">
          <w:rPr>
            <w:rStyle w:val="Hyperlink"/>
            <w:rFonts w:asciiTheme="minorHAnsi" w:hAnsiTheme="minorHAnsi" w:cstheme="minorHAnsi"/>
            <w:color w:val="000000" w:themeColor="text1"/>
            <w:sz w:val="24"/>
            <w:szCs w:val="24"/>
          </w:rPr>
          <w:t>Creative Scotland — Kickstarter</w:t>
        </w:r>
      </w:hyperlink>
      <w:r w:rsidR="00C06656" w:rsidRPr="00B3649D">
        <w:rPr>
          <w:rFonts w:asciiTheme="minorHAnsi" w:hAnsiTheme="minorHAnsi" w:cstheme="minorHAnsi"/>
          <w:b/>
          <w:bCs/>
          <w:color w:val="000000" w:themeColor="text1"/>
          <w:sz w:val="24"/>
          <w:szCs w:val="24"/>
        </w:rPr>
        <w:pict w14:anchorId="1C886E3D">
          <v:rect id="_x0000_i1082" style="width:0;height:0" o:hralign="center" o:hrstd="t" o:hr="t" fillcolor="#a0a0a0" stroked="f"/>
        </w:pict>
      </w:r>
    </w:p>
    <w:p w14:paraId="253E13CB" w14:textId="598A24CB" w:rsidR="0078540A" w:rsidRPr="00BC1792" w:rsidRDefault="0078540A" w:rsidP="00663DE7">
      <w:pPr>
        <w:rPr>
          <w:rFonts w:asciiTheme="minorHAnsi" w:hAnsiTheme="minorHAnsi" w:cstheme="minorHAnsi"/>
          <w:color w:val="000000" w:themeColor="text1"/>
          <w:sz w:val="24"/>
          <w:szCs w:val="24"/>
        </w:rPr>
      </w:pPr>
    </w:p>
    <w:p w14:paraId="479AF875" w14:textId="01BC1EC6" w:rsidR="0042730F" w:rsidRPr="006B2EB9" w:rsidRDefault="00C01702" w:rsidP="006B2EB9">
      <w:pPr>
        <w:pStyle w:val="Heading2"/>
        <w:shd w:val="clear" w:color="auto" w:fill="FFFFFF"/>
        <w:rPr>
          <w:rFonts w:asciiTheme="minorHAnsi" w:hAnsiTheme="minorHAnsi" w:cstheme="minorHAnsi"/>
          <w:color w:val="0070C0"/>
          <w:sz w:val="32"/>
          <w:szCs w:val="32"/>
        </w:rPr>
      </w:pPr>
      <w:r w:rsidRPr="001611CB">
        <w:rPr>
          <w:rFonts w:asciiTheme="minorHAnsi" w:hAnsiTheme="minorHAnsi" w:cstheme="minorHAnsi"/>
          <w:color w:val="0070C0"/>
          <w:sz w:val="32"/>
          <w:szCs w:val="32"/>
        </w:rPr>
        <w:t>Digital Pioneers Mental Health Fund 2023</w:t>
      </w:r>
    </w:p>
    <w:tbl>
      <w:tblPr>
        <w:tblStyle w:val="TableGrid"/>
        <w:tblW w:w="0" w:type="auto"/>
        <w:tblInd w:w="0" w:type="dxa"/>
        <w:tblLook w:val="04A0" w:firstRow="1" w:lastRow="0" w:firstColumn="1" w:lastColumn="0" w:noHBand="0" w:noVBand="1"/>
      </w:tblPr>
      <w:tblGrid>
        <w:gridCol w:w="3280"/>
        <w:gridCol w:w="3280"/>
      </w:tblGrid>
      <w:tr w:rsidR="006B2EB9" w:rsidRPr="00BC1792" w14:paraId="02809E75"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45BD3174" w14:textId="77777777" w:rsidR="006B2EB9" w:rsidRPr="00BC1792" w:rsidRDefault="006B2EB9"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Funding body:</w:t>
            </w:r>
          </w:p>
        </w:tc>
        <w:tc>
          <w:tcPr>
            <w:tcW w:w="3280" w:type="dxa"/>
            <w:tcBorders>
              <w:top w:val="single" w:sz="4" w:space="0" w:color="auto"/>
              <w:left w:val="single" w:sz="4" w:space="0" w:color="auto"/>
              <w:bottom w:val="single" w:sz="4" w:space="0" w:color="auto"/>
              <w:right w:val="single" w:sz="4" w:space="0" w:color="auto"/>
            </w:tcBorders>
            <w:hideMark/>
          </w:tcPr>
          <w:p w14:paraId="7111B841" w14:textId="77777777" w:rsidR="006B2EB9" w:rsidRPr="0042730F" w:rsidRDefault="006B2EB9" w:rsidP="006B2EB9">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sidRPr="0042730F">
              <w:rPr>
                <w:rFonts w:asciiTheme="minorHAnsi" w:eastAsia="Times New Roman" w:hAnsiTheme="minorHAnsi" w:cstheme="minorHAnsi"/>
                <w:color w:val="000000" w:themeColor="text1"/>
                <w:sz w:val="24"/>
                <w:szCs w:val="24"/>
                <w:lang w:eastAsia="en-GB"/>
              </w:rPr>
              <w:t>Digital Health and Care Directorate</w:t>
            </w:r>
          </w:p>
          <w:p w14:paraId="70BC4A70" w14:textId="77777777" w:rsidR="006B2EB9" w:rsidRPr="00BC1792" w:rsidRDefault="006B2EB9" w:rsidP="00222199">
            <w:pPr>
              <w:shd w:val="clear" w:color="auto" w:fill="FFFFFF"/>
              <w:spacing w:after="72" w:line="336" w:lineRule="atLeast"/>
              <w:ind w:left="720"/>
              <w:rPr>
                <w:rFonts w:asciiTheme="minorHAnsi" w:hAnsiTheme="minorHAnsi" w:cstheme="minorHAnsi"/>
                <w:color w:val="000000" w:themeColor="text1"/>
                <w:sz w:val="24"/>
                <w:szCs w:val="24"/>
                <w:lang w:val="en-US"/>
              </w:rPr>
            </w:pPr>
          </w:p>
        </w:tc>
      </w:tr>
      <w:tr w:rsidR="006B2EB9" w:rsidRPr="00BC1792" w14:paraId="5914B015"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1B4B940C" w14:textId="77777777" w:rsidR="006B2EB9" w:rsidRPr="00BC1792" w:rsidRDefault="006B2EB9"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Maximum value:</w:t>
            </w:r>
          </w:p>
        </w:tc>
        <w:tc>
          <w:tcPr>
            <w:tcW w:w="3280" w:type="dxa"/>
            <w:tcBorders>
              <w:top w:val="single" w:sz="4" w:space="0" w:color="auto"/>
              <w:left w:val="single" w:sz="4" w:space="0" w:color="auto"/>
              <w:bottom w:val="single" w:sz="4" w:space="0" w:color="auto"/>
              <w:right w:val="single" w:sz="4" w:space="0" w:color="auto"/>
            </w:tcBorders>
            <w:hideMark/>
          </w:tcPr>
          <w:p w14:paraId="569CA4C4" w14:textId="77777777" w:rsidR="006B2EB9" w:rsidRPr="0042730F" w:rsidRDefault="006B2EB9" w:rsidP="006B2EB9">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sidRPr="0042730F">
              <w:rPr>
                <w:rFonts w:asciiTheme="minorHAnsi" w:eastAsia="Times New Roman" w:hAnsiTheme="minorHAnsi" w:cstheme="minorHAnsi"/>
                <w:color w:val="000000" w:themeColor="text1"/>
                <w:sz w:val="24"/>
                <w:szCs w:val="24"/>
                <w:lang w:eastAsia="en-GB"/>
              </w:rPr>
              <w:t>£ 50,000</w:t>
            </w:r>
          </w:p>
          <w:p w14:paraId="3CE9314A" w14:textId="77777777" w:rsidR="006B2EB9" w:rsidRPr="00BC1792" w:rsidRDefault="006B2EB9" w:rsidP="00222199">
            <w:pPr>
              <w:shd w:val="clear" w:color="auto" w:fill="FFFFFF"/>
              <w:spacing w:after="72" w:line="336" w:lineRule="atLeast"/>
              <w:ind w:left="720"/>
              <w:rPr>
                <w:rFonts w:asciiTheme="minorHAnsi" w:hAnsiTheme="minorHAnsi" w:cstheme="minorHAnsi"/>
                <w:color w:val="000000" w:themeColor="text1"/>
                <w:sz w:val="24"/>
                <w:szCs w:val="24"/>
                <w:lang w:val="en-US"/>
              </w:rPr>
            </w:pPr>
          </w:p>
        </w:tc>
      </w:tr>
      <w:tr w:rsidR="006B2EB9" w:rsidRPr="00BC1792" w14:paraId="67DF8493"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09B40B6B" w14:textId="77777777" w:rsidR="006B2EB9" w:rsidRPr="00BC1792" w:rsidRDefault="006B2EB9"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Application deadline:</w:t>
            </w:r>
          </w:p>
        </w:tc>
        <w:tc>
          <w:tcPr>
            <w:tcW w:w="3280" w:type="dxa"/>
            <w:tcBorders>
              <w:top w:val="single" w:sz="4" w:space="0" w:color="auto"/>
              <w:left w:val="single" w:sz="4" w:space="0" w:color="auto"/>
              <w:bottom w:val="single" w:sz="4" w:space="0" w:color="auto"/>
              <w:right w:val="single" w:sz="4" w:space="0" w:color="auto"/>
            </w:tcBorders>
            <w:hideMark/>
          </w:tcPr>
          <w:p w14:paraId="644AE898" w14:textId="77777777" w:rsidR="006B2EB9" w:rsidRPr="0042730F" w:rsidRDefault="006B2EB9" w:rsidP="006B2EB9">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sidRPr="0042730F">
              <w:rPr>
                <w:rFonts w:asciiTheme="minorHAnsi" w:eastAsia="Times New Roman" w:hAnsiTheme="minorHAnsi" w:cstheme="minorHAnsi"/>
                <w:color w:val="000000" w:themeColor="text1"/>
                <w:sz w:val="24"/>
                <w:szCs w:val="24"/>
                <w:lang w:eastAsia="en-GB"/>
              </w:rPr>
              <w:t>26/05/2023</w:t>
            </w:r>
          </w:p>
          <w:p w14:paraId="7B07734F" w14:textId="77777777" w:rsidR="006B2EB9" w:rsidRPr="00BC1792" w:rsidRDefault="006B2EB9" w:rsidP="00222199">
            <w:pPr>
              <w:shd w:val="clear" w:color="auto" w:fill="FFFFFF"/>
              <w:spacing w:after="72" w:line="336" w:lineRule="atLeast"/>
              <w:rPr>
                <w:rFonts w:asciiTheme="minorHAnsi" w:hAnsiTheme="minorHAnsi" w:cstheme="minorHAnsi"/>
                <w:color w:val="000000" w:themeColor="text1"/>
                <w:sz w:val="24"/>
                <w:szCs w:val="24"/>
                <w:lang w:val="en-US"/>
              </w:rPr>
            </w:pPr>
          </w:p>
        </w:tc>
      </w:tr>
    </w:tbl>
    <w:p w14:paraId="4F4F58A4" w14:textId="77777777" w:rsidR="006B2EB9" w:rsidRDefault="006B2EB9" w:rsidP="00663DE7">
      <w:pPr>
        <w:rPr>
          <w:rFonts w:asciiTheme="minorHAnsi" w:hAnsiTheme="minorHAnsi" w:cstheme="minorHAnsi"/>
          <w:color w:val="000000" w:themeColor="text1"/>
          <w:sz w:val="24"/>
          <w:szCs w:val="24"/>
          <w:shd w:val="clear" w:color="auto" w:fill="FFFFFF"/>
        </w:rPr>
      </w:pPr>
    </w:p>
    <w:p w14:paraId="23B2559E" w14:textId="29E19CF6" w:rsidR="0078540A" w:rsidRPr="00BC1792" w:rsidRDefault="00C01702" w:rsidP="00663DE7">
      <w:pPr>
        <w:rPr>
          <w:rFonts w:asciiTheme="minorHAnsi" w:hAnsiTheme="minorHAnsi" w:cstheme="minorHAnsi"/>
          <w:color w:val="000000" w:themeColor="text1"/>
          <w:sz w:val="24"/>
          <w:szCs w:val="24"/>
          <w:shd w:val="clear" w:color="auto" w:fill="FFFFFF"/>
        </w:rPr>
      </w:pPr>
      <w:r w:rsidRPr="00BC1792">
        <w:rPr>
          <w:rFonts w:asciiTheme="minorHAnsi" w:hAnsiTheme="minorHAnsi" w:cstheme="minorHAnsi"/>
          <w:color w:val="000000" w:themeColor="text1"/>
          <w:sz w:val="24"/>
          <w:szCs w:val="24"/>
          <w:shd w:val="clear" w:color="auto" w:fill="FFFFFF"/>
        </w:rPr>
        <w:t>Grants are available for charities, voluntary and community groups, and other not-for-profit organisations across Scotland to deliver projects and activities that promote digital inclusion to meet the needs of people in a mental health context. </w:t>
      </w:r>
    </w:p>
    <w:p w14:paraId="121983CA" w14:textId="77777777" w:rsidR="0042730F" w:rsidRPr="00BC1792" w:rsidRDefault="0042730F" w:rsidP="00663DE7">
      <w:pPr>
        <w:rPr>
          <w:rFonts w:asciiTheme="minorHAnsi" w:hAnsiTheme="minorHAnsi" w:cstheme="minorHAnsi"/>
          <w:color w:val="000000" w:themeColor="text1"/>
          <w:sz w:val="24"/>
          <w:szCs w:val="24"/>
          <w:shd w:val="clear" w:color="auto" w:fill="FFFFFF"/>
        </w:rPr>
      </w:pPr>
    </w:p>
    <w:p w14:paraId="4A857F90" w14:textId="77777777" w:rsidR="0042730F" w:rsidRPr="00BC1792" w:rsidRDefault="0042730F" w:rsidP="0042730F">
      <w:pPr>
        <w:pStyle w:val="Heading3"/>
        <w:shd w:val="clear" w:color="auto" w:fill="FFFFFF"/>
        <w:spacing w:before="0"/>
        <w:rPr>
          <w:rFonts w:asciiTheme="minorHAnsi" w:eastAsia="Times New Roman" w:hAnsiTheme="minorHAnsi" w:cstheme="minorHAnsi"/>
          <w:color w:val="000000" w:themeColor="text1"/>
        </w:rPr>
      </w:pPr>
      <w:r w:rsidRPr="00BC1792">
        <w:rPr>
          <w:rFonts w:asciiTheme="minorHAnsi" w:hAnsiTheme="minorHAnsi" w:cstheme="minorHAnsi"/>
          <w:color w:val="000000" w:themeColor="text1"/>
        </w:rPr>
        <w:t>Further details</w:t>
      </w:r>
    </w:p>
    <w:p w14:paraId="7E7B81CA" w14:textId="77777777" w:rsidR="0042730F" w:rsidRPr="00BC1792" w:rsidRDefault="0042730F" w:rsidP="0042730F">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Background</w:t>
      </w:r>
    </w:p>
    <w:p w14:paraId="632F115A" w14:textId="77777777" w:rsidR="0042730F" w:rsidRPr="00BC1792" w:rsidRDefault="0042730F" w:rsidP="0042730F">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The Digital Pioneers Housing Fund is part of the Digital Inclusion in Mental Health and Housing Programme and is provided by the Digital Health and Care Directorate, Scottish Government, and administered by Scottish Council for Voluntary Organisations (SCVO).</w:t>
      </w:r>
    </w:p>
    <w:p w14:paraId="1FB983FC" w14:textId="77777777" w:rsidR="0042730F" w:rsidRPr="00BC1792" w:rsidRDefault="0042730F" w:rsidP="0042730F">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43A286A3">
          <v:rect id="_x0000_i1089" style="width:0;height:0" o:hralign="center" o:hrstd="t" o:hr="t" fillcolor="#a0a0a0" stroked="f"/>
        </w:pict>
      </w:r>
    </w:p>
    <w:p w14:paraId="2B092FAB" w14:textId="77777777" w:rsidR="0042730F" w:rsidRPr="00BC1792" w:rsidRDefault="0042730F" w:rsidP="0042730F">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Objectives of Fund</w:t>
      </w:r>
    </w:p>
    <w:p w14:paraId="1A7673C9" w14:textId="77777777" w:rsidR="0042730F" w:rsidRPr="00BC1792" w:rsidRDefault="0042730F" w:rsidP="0042730F">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This fund aims to support existing impactful digital inclusion work in a mental health context, with a particular focus on people with protected characteristics or experiencing multiple deprivations.</w:t>
      </w:r>
    </w:p>
    <w:p w14:paraId="4D44B67E" w14:textId="77777777" w:rsidR="0042730F" w:rsidRPr="00BC1792" w:rsidRDefault="0042730F" w:rsidP="0042730F">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4D13F668">
          <v:rect id="_x0000_i1090" style="width:0;height:0" o:hralign="center" o:hrstd="t" o:hr="t" fillcolor="#a0a0a0" stroked="f"/>
        </w:pict>
      </w:r>
    </w:p>
    <w:p w14:paraId="6019DCC2" w14:textId="77777777" w:rsidR="0042730F" w:rsidRPr="00BC1792" w:rsidRDefault="0042730F" w:rsidP="0042730F">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Value Notes</w:t>
      </w:r>
    </w:p>
    <w:p w14:paraId="5B36E846" w14:textId="77777777" w:rsidR="0042730F" w:rsidRPr="00BC1792" w:rsidRDefault="0042730F" w:rsidP="0042730F">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Grants of up to £50,000 are available.</w:t>
      </w:r>
    </w:p>
    <w:p w14:paraId="6479B18D" w14:textId="77777777" w:rsidR="0042730F" w:rsidRPr="00BC1792" w:rsidRDefault="0042730F" w:rsidP="0042730F">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11E0C070">
          <v:rect id="_x0000_i1091" style="width:0;height:0" o:hralign="center" o:hrstd="t" o:hr="t" fillcolor="#a0a0a0" stroked="f"/>
        </w:pict>
      </w:r>
    </w:p>
    <w:p w14:paraId="2B9D4C2F" w14:textId="77777777" w:rsidR="0042730F" w:rsidRPr="00BC1792" w:rsidRDefault="0042730F" w:rsidP="0042730F">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Who Can Apply</w:t>
      </w:r>
    </w:p>
    <w:p w14:paraId="4C80785F" w14:textId="77777777" w:rsidR="0042730F" w:rsidRPr="00BC1792" w:rsidRDefault="0042730F" w:rsidP="0042730F">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The following can apply:</w:t>
      </w:r>
    </w:p>
    <w:p w14:paraId="7796B16B" w14:textId="77777777" w:rsidR="0042730F" w:rsidRPr="00BC1792" w:rsidRDefault="0042730F" w:rsidP="009A4E47">
      <w:pPr>
        <w:widowControl/>
        <w:numPr>
          <w:ilvl w:val="0"/>
          <w:numId w:val="21"/>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Charities.</w:t>
      </w:r>
    </w:p>
    <w:p w14:paraId="6B215F10" w14:textId="77777777" w:rsidR="0042730F" w:rsidRPr="00BC1792" w:rsidRDefault="0042730F" w:rsidP="009A4E47">
      <w:pPr>
        <w:widowControl/>
        <w:numPr>
          <w:ilvl w:val="0"/>
          <w:numId w:val="21"/>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Voluntary groups.</w:t>
      </w:r>
    </w:p>
    <w:p w14:paraId="7A48D920" w14:textId="77777777" w:rsidR="0042730F" w:rsidRPr="00BC1792" w:rsidRDefault="0042730F" w:rsidP="009A4E47">
      <w:pPr>
        <w:widowControl/>
        <w:numPr>
          <w:ilvl w:val="0"/>
          <w:numId w:val="21"/>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Social enterprises.</w:t>
      </w:r>
    </w:p>
    <w:p w14:paraId="57BEAB9E" w14:textId="77777777" w:rsidR="0042730F" w:rsidRPr="00BC1792" w:rsidRDefault="0042730F" w:rsidP="009A4E47">
      <w:pPr>
        <w:widowControl/>
        <w:numPr>
          <w:ilvl w:val="0"/>
          <w:numId w:val="21"/>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Community organisations.</w:t>
      </w:r>
    </w:p>
    <w:p w14:paraId="48CAA424" w14:textId="77777777" w:rsidR="0042730F" w:rsidRPr="00BC1792" w:rsidRDefault="0042730F" w:rsidP="009A4E47">
      <w:pPr>
        <w:widowControl/>
        <w:numPr>
          <w:ilvl w:val="0"/>
          <w:numId w:val="21"/>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Community interest companies (if there is an asset lock in place).</w:t>
      </w:r>
    </w:p>
    <w:p w14:paraId="2107C775" w14:textId="77777777" w:rsidR="0042730F" w:rsidRPr="00BC1792" w:rsidRDefault="0042730F" w:rsidP="0042730F">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lastRenderedPageBreak/>
        <w:t>Organisations must:</w:t>
      </w:r>
    </w:p>
    <w:p w14:paraId="427B86D4" w14:textId="77777777" w:rsidR="0042730F" w:rsidRPr="00BC1792" w:rsidRDefault="0042730F" w:rsidP="009A4E47">
      <w:pPr>
        <w:widowControl/>
        <w:numPr>
          <w:ilvl w:val="0"/>
          <w:numId w:val="22"/>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Be working with people living with moderate to severe and enduring mental health conditions, which involves a prevention focus that supports people living with a mental health condition to stay well and have a good quality of life. </w:t>
      </w:r>
    </w:p>
    <w:p w14:paraId="17F05D1E" w14:textId="77777777" w:rsidR="0042730F" w:rsidRPr="00BC1792" w:rsidRDefault="0042730F" w:rsidP="009A4E47">
      <w:pPr>
        <w:widowControl/>
        <w:numPr>
          <w:ilvl w:val="0"/>
          <w:numId w:val="22"/>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Be based in Scotland and/or deliver services in Scotland. This includes any partnership organisations.</w:t>
      </w:r>
    </w:p>
    <w:p w14:paraId="7B31032A" w14:textId="77777777" w:rsidR="0042730F" w:rsidRPr="00BC1792" w:rsidRDefault="0042730F" w:rsidP="009A4E47">
      <w:pPr>
        <w:widowControl/>
        <w:numPr>
          <w:ilvl w:val="0"/>
          <w:numId w:val="22"/>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Have been delivering digital inclusion activity for at least one year and be able to achieve the fund outcomes (work must go beyond supplying devices and connectivity and include practical support for individuals).</w:t>
      </w:r>
    </w:p>
    <w:p w14:paraId="22535619" w14:textId="77777777" w:rsidR="0042730F" w:rsidRPr="00BC1792" w:rsidRDefault="0042730F" w:rsidP="009A4E47">
      <w:pPr>
        <w:widowControl/>
        <w:numPr>
          <w:ilvl w:val="0"/>
          <w:numId w:val="22"/>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Be working with customers or tenants. This can include people living in social housing, the private rented sector, or owner-occupied housing.</w:t>
      </w:r>
    </w:p>
    <w:p w14:paraId="721AD006" w14:textId="77777777" w:rsidR="0042730F" w:rsidRPr="00BC1792" w:rsidRDefault="0042730F" w:rsidP="0042730F">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Priority will be given to organisations supporting people in those groups most at risk of digital exclusion, such as people with protected characteristics, people experiencing multiple deprivations, and people living in the most deprived areas of Scotland.</w:t>
      </w:r>
    </w:p>
    <w:p w14:paraId="09AB794F" w14:textId="77777777" w:rsidR="0042730F" w:rsidRPr="00BC1792" w:rsidRDefault="0042730F" w:rsidP="0042730F">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Projects can be delivered by a single organisation or using a partnership mode.</w:t>
      </w:r>
    </w:p>
    <w:p w14:paraId="12597A62" w14:textId="77777777" w:rsidR="0042730F" w:rsidRPr="00BC1792" w:rsidRDefault="0042730F" w:rsidP="0042730F">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Groups are strongly encouraged to work in partnership with their local NHS Board or Health and Social Care Partnership.</w:t>
      </w:r>
    </w:p>
    <w:p w14:paraId="0DB8BB4D" w14:textId="77777777" w:rsidR="0042730F" w:rsidRPr="00BC1792" w:rsidRDefault="0042730F" w:rsidP="0042730F">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76433531">
          <v:rect id="_x0000_i1092" style="width:0;height:0" o:hralign="center" o:hrstd="t" o:hr="t" fillcolor="#a0a0a0" stroked="f"/>
        </w:pict>
      </w:r>
    </w:p>
    <w:p w14:paraId="02F62735" w14:textId="77777777" w:rsidR="0042730F" w:rsidRPr="00BC1792" w:rsidRDefault="0042730F" w:rsidP="0042730F">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Restrictions</w:t>
      </w:r>
    </w:p>
    <w:p w14:paraId="384AD281" w14:textId="77777777" w:rsidR="0042730F" w:rsidRPr="00BC1792" w:rsidRDefault="0042730F" w:rsidP="0042730F">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The following are not eligible for funding:</w:t>
      </w:r>
    </w:p>
    <w:p w14:paraId="297A65D3" w14:textId="77777777" w:rsidR="0042730F" w:rsidRPr="00BC1792" w:rsidRDefault="0042730F" w:rsidP="009A4E47">
      <w:pPr>
        <w:widowControl/>
        <w:numPr>
          <w:ilvl w:val="0"/>
          <w:numId w:val="23"/>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New members of staff unless there are clear plans in place to significantly scale current work.</w:t>
      </w:r>
    </w:p>
    <w:p w14:paraId="57A11AA8" w14:textId="77777777" w:rsidR="0042730F" w:rsidRPr="00BC1792" w:rsidRDefault="0042730F" w:rsidP="009A4E47">
      <w:pPr>
        <w:widowControl/>
        <w:numPr>
          <w:ilvl w:val="0"/>
          <w:numId w:val="23"/>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Core costs other than those directly related to the project.</w:t>
      </w:r>
    </w:p>
    <w:p w14:paraId="5A88720D" w14:textId="77777777" w:rsidR="0042730F" w:rsidRPr="00BC1792" w:rsidRDefault="0042730F" w:rsidP="0042730F">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0B5C94F6">
          <v:rect id="_x0000_i1093" style="width:0;height:0" o:hralign="center" o:hrstd="t" o:hr="t" fillcolor="#a0a0a0" stroked="f"/>
        </w:pict>
      </w:r>
    </w:p>
    <w:p w14:paraId="3F8C4074" w14:textId="77777777" w:rsidR="0042730F" w:rsidRPr="00BC1792" w:rsidRDefault="0042730F" w:rsidP="0042730F">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Eligible Expenditure</w:t>
      </w:r>
    </w:p>
    <w:p w14:paraId="029172EB" w14:textId="77777777" w:rsidR="0042730F" w:rsidRPr="00BC1792" w:rsidRDefault="0042730F" w:rsidP="0042730F">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This fund will support impactful digital inclusion to develop, test, and implement digital inclusion models in a mental health context that:</w:t>
      </w:r>
    </w:p>
    <w:p w14:paraId="20F24D82" w14:textId="77777777" w:rsidR="0042730F" w:rsidRPr="00BC1792" w:rsidRDefault="0042730F" w:rsidP="009A4E47">
      <w:pPr>
        <w:widowControl/>
        <w:numPr>
          <w:ilvl w:val="0"/>
          <w:numId w:val="24"/>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Support people to have greater access to and awareness of digital services and resources that can support them to live well, self-manage, and positively impact their wider health and well-being.</w:t>
      </w:r>
    </w:p>
    <w:p w14:paraId="0A94272F" w14:textId="77777777" w:rsidR="0042730F" w:rsidRPr="00BC1792" w:rsidRDefault="0042730F" w:rsidP="009A4E47">
      <w:pPr>
        <w:widowControl/>
        <w:numPr>
          <w:ilvl w:val="0"/>
          <w:numId w:val="24"/>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Support people who are digitally excluded and those working with them (</w:t>
      </w:r>
      <w:proofErr w:type="spellStart"/>
      <w:proofErr w:type="gramStart"/>
      <w:r w:rsidRPr="00BC1792">
        <w:rPr>
          <w:rFonts w:asciiTheme="minorHAnsi" w:hAnsiTheme="minorHAnsi" w:cstheme="minorHAnsi"/>
          <w:color w:val="000000" w:themeColor="text1"/>
          <w:sz w:val="24"/>
          <w:szCs w:val="24"/>
        </w:rPr>
        <w:t>eg</w:t>
      </w:r>
      <w:proofErr w:type="spellEnd"/>
      <w:proofErr w:type="gramEnd"/>
      <w:r w:rsidRPr="00BC1792">
        <w:rPr>
          <w:rFonts w:asciiTheme="minorHAnsi" w:hAnsiTheme="minorHAnsi" w:cstheme="minorHAnsi"/>
          <w:color w:val="000000" w:themeColor="text1"/>
          <w:sz w:val="24"/>
          <w:szCs w:val="24"/>
        </w:rPr>
        <w:t xml:space="preserve"> staff, peer supporters, volunteers etc) to be digitally confident and develop essential digital skills.</w:t>
      </w:r>
    </w:p>
    <w:p w14:paraId="70AFEDF8" w14:textId="77777777" w:rsidR="0042730F" w:rsidRPr="00BC1792" w:rsidRDefault="0042730F" w:rsidP="009A4E47">
      <w:pPr>
        <w:widowControl/>
        <w:numPr>
          <w:ilvl w:val="0"/>
          <w:numId w:val="24"/>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Support people to have access to opportunities online and connections to communities that are important to them for their health and well-being.</w:t>
      </w:r>
    </w:p>
    <w:p w14:paraId="28493044" w14:textId="77777777" w:rsidR="0042730F" w:rsidRPr="00BC1792" w:rsidRDefault="0042730F" w:rsidP="009A4E47">
      <w:pPr>
        <w:widowControl/>
        <w:numPr>
          <w:ilvl w:val="0"/>
          <w:numId w:val="24"/>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Contribute learning to understand the scale and sustainability of models of digital inclusion in mental health.</w:t>
      </w:r>
    </w:p>
    <w:p w14:paraId="1ACD6D35" w14:textId="77777777" w:rsidR="0042730F" w:rsidRPr="00BC1792" w:rsidRDefault="0042730F" w:rsidP="0042730F">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Proposed projects are expected to achieve the following outcomes using a person-centred approach to digital inclusion:</w:t>
      </w:r>
    </w:p>
    <w:p w14:paraId="55E34F30" w14:textId="77777777" w:rsidR="0042730F" w:rsidRPr="00BC1792" w:rsidRDefault="0042730F" w:rsidP="009A4E47">
      <w:pPr>
        <w:widowControl/>
        <w:numPr>
          <w:ilvl w:val="0"/>
          <w:numId w:val="25"/>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People will have improved access to mental health support and wider services.</w:t>
      </w:r>
    </w:p>
    <w:p w14:paraId="0C61C27A" w14:textId="77777777" w:rsidR="0042730F" w:rsidRPr="00BC1792" w:rsidRDefault="0042730F" w:rsidP="009A4E47">
      <w:pPr>
        <w:widowControl/>
        <w:numPr>
          <w:ilvl w:val="0"/>
          <w:numId w:val="25"/>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People have improved their digital skills and feel more digitally confident.</w:t>
      </w:r>
    </w:p>
    <w:p w14:paraId="1D6E743A" w14:textId="77777777" w:rsidR="0042730F" w:rsidRPr="00BC1792" w:rsidRDefault="0042730F" w:rsidP="009A4E47">
      <w:pPr>
        <w:widowControl/>
        <w:numPr>
          <w:ilvl w:val="0"/>
          <w:numId w:val="25"/>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lastRenderedPageBreak/>
        <w:t>People will have improved well-being and increased connections because of digital inclusion work.</w:t>
      </w:r>
    </w:p>
    <w:p w14:paraId="316D8780" w14:textId="77777777" w:rsidR="0042730F" w:rsidRPr="00BC1792" w:rsidRDefault="0042730F" w:rsidP="009A4E47">
      <w:pPr>
        <w:widowControl/>
        <w:numPr>
          <w:ilvl w:val="0"/>
          <w:numId w:val="25"/>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People who provide support or work in a mental health context will have improved skills and confidence to engage and support people to be digitally included.</w:t>
      </w:r>
    </w:p>
    <w:p w14:paraId="51F3F657" w14:textId="77777777" w:rsidR="0042730F" w:rsidRPr="00BC1792" w:rsidRDefault="0042730F" w:rsidP="009A4E47">
      <w:pPr>
        <w:widowControl/>
        <w:numPr>
          <w:ilvl w:val="0"/>
          <w:numId w:val="25"/>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Digital Pioneer organisations will contribute to developing a sustainable model of digital inclusion, at scale, in a mental health context.</w:t>
      </w:r>
    </w:p>
    <w:p w14:paraId="173E5454" w14:textId="77777777" w:rsidR="0042730F" w:rsidRPr="00BC1792" w:rsidRDefault="0042730F" w:rsidP="0042730F">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Projects will be required to participate in a Community of Learning which will explore sustainability and best practice models for Digital inclusion in a mental health context.</w:t>
      </w:r>
    </w:p>
    <w:p w14:paraId="4D35E37F" w14:textId="77777777" w:rsidR="0042730F" w:rsidRPr="00BC1792" w:rsidRDefault="0042730F" w:rsidP="0042730F">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Funding can be used to cover:</w:t>
      </w:r>
    </w:p>
    <w:p w14:paraId="276555D5" w14:textId="77777777" w:rsidR="0042730F" w:rsidRPr="00BC1792" w:rsidRDefault="0042730F" w:rsidP="009A4E47">
      <w:pPr>
        <w:widowControl/>
        <w:numPr>
          <w:ilvl w:val="0"/>
          <w:numId w:val="26"/>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Revenue costs such as salaries and other delivery costs.</w:t>
      </w:r>
    </w:p>
    <w:p w14:paraId="759A85EC" w14:textId="77777777" w:rsidR="0042730F" w:rsidRPr="00BC1792" w:rsidRDefault="0042730F" w:rsidP="009A4E47">
      <w:pPr>
        <w:widowControl/>
        <w:numPr>
          <w:ilvl w:val="0"/>
          <w:numId w:val="26"/>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Capital costs for the purchase of digital devices and connectivity.</w:t>
      </w:r>
    </w:p>
    <w:p w14:paraId="44109BC1" w14:textId="77777777" w:rsidR="0042730F" w:rsidRPr="00BC1792" w:rsidRDefault="0042730F" w:rsidP="0042730F">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Awards must be spent within 12 months of the award date. </w:t>
      </w:r>
    </w:p>
    <w:p w14:paraId="4C34200B" w14:textId="77777777" w:rsidR="0042730F" w:rsidRPr="00BC1792" w:rsidRDefault="0042730F" w:rsidP="0042730F">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79CB5417">
          <v:rect id="_x0000_i1094" style="width:0;height:0" o:hralign="center" o:hrstd="t" o:hr="t" fillcolor="#a0a0a0" stroked="f"/>
        </w:pict>
      </w:r>
    </w:p>
    <w:p w14:paraId="06BE132D" w14:textId="77777777" w:rsidR="0042730F" w:rsidRPr="00BC1792" w:rsidRDefault="0042730F" w:rsidP="0042730F">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Location</w:t>
      </w:r>
    </w:p>
    <w:p w14:paraId="44F25C45" w14:textId="77777777" w:rsidR="0042730F" w:rsidRPr="00BC1792" w:rsidRDefault="0042730F" w:rsidP="0042730F">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Scotland</w:t>
      </w:r>
    </w:p>
    <w:p w14:paraId="20CAA261" w14:textId="77777777" w:rsidR="0042730F" w:rsidRPr="00BC1792" w:rsidRDefault="0042730F" w:rsidP="0042730F">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0865F570">
          <v:rect id="_x0000_i1095" style="width:0;height:0" o:hralign="center" o:hrstd="t" o:hr="t" fillcolor="#a0a0a0" stroked="f"/>
        </w:pict>
      </w:r>
    </w:p>
    <w:p w14:paraId="18C41884" w14:textId="77777777" w:rsidR="0042730F" w:rsidRPr="00BC1792" w:rsidRDefault="0042730F" w:rsidP="0042730F">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How To Apply</w:t>
      </w:r>
    </w:p>
    <w:p w14:paraId="35ED390D" w14:textId="77777777" w:rsidR="0042730F" w:rsidRPr="00BC1792" w:rsidRDefault="0042730F" w:rsidP="0042730F">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The deadline for applications is 26 May 2023 (11:00). Decisions will be announced on 19 June 2023.</w:t>
      </w:r>
    </w:p>
    <w:p w14:paraId="68B26AEE" w14:textId="77777777" w:rsidR="0042730F" w:rsidRPr="00BC1792" w:rsidRDefault="0042730F" w:rsidP="0042730F">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An information drop-in session will run on 18 April 2023 (11:00).</w:t>
      </w:r>
    </w:p>
    <w:p w14:paraId="1FBD2A0B" w14:textId="77777777" w:rsidR="0042730F" w:rsidRPr="00BC1792" w:rsidRDefault="0042730F" w:rsidP="0042730F">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Guidance notes and an online application form are available from the SCVO grant-making portal.</w:t>
      </w:r>
    </w:p>
    <w:p w14:paraId="2569A4CD" w14:textId="683BF562" w:rsidR="0042730F" w:rsidRDefault="00954BDB" w:rsidP="00663DE7">
      <w:pPr>
        <w:pBdr>
          <w:bottom w:val="single" w:sz="12" w:space="1" w:color="auto"/>
        </w:pBdr>
        <w:rPr>
          <w:rFonts w:asciiTheme="minorHAnsi" w:hAnsiTheme="minorHAnsi" w:cstheme="minorHAnsi"/>
          <w:color w:val="000000" w:themeColor="text1"/>
          <w:sz w:val="24"/>
          <w:szCs w:val="24"/>
        </w:rPr>
      </w:pPr>
      <w:hyperlink r:id="rId28" w:anchor=":~:text=The%20Digital%20Pioneer%20Mental%20Health%20Fund%20and%20Digital,in%20both%20the%20mental%20health%20and%20housing%20contexts." w:history="1">
        <w:r w:rsidRPr="00BC1792">
          <w:rPr>
            <w:rStyle w:val="Hyperlink"/>
            <w:rFonts w:asciiTheme="minorHAnsi" w:hAnsiTheme="minorHAnsi" w:cstheme="minorHAnsi"/>
            <w:color w:val="000000" w:themeColor="text1"/>
            <w:sz w:val="24"/>
            <w:szCs w:val="24"/>
          </w:rPr>
          <w:t>Funding Scotland</w:t>
        </w:r>
      </w:hyperlink>
    </w:p>
    <w:p w14:paraId="3856E3D0" w14:textId="77777777" w:rsidR="00B3649D" w:rsidRPr="00BC1792" w:rsidRDefault="00B3649D" w:rsidP="00663DE7">
      <w:pPr>
        <w:rPr>
          <w:rFonts w:asciiTheme="minorHAnsi" w:hAnsiTheme="minorHAnsi" w:cstheme="minorHAnsi"/>
          <w:color w:val="000000" w:themeColor="text1"/>
          <w:sz w:val="24"/>
          <w:szCs w:val="24"/>
        </w:rPr>
      </w:pPr>
    </w:p>
    <w:p w14:paraId="635D2B11" w14:textId="4D3E5230" w:rsidR="008A479F" w:rsidRPr="006B2EB9" w:rsidRDefault="00954BDB" w:rsidP="006B2EB9">
      <w:pPr>
        <w:pStyle w:val="Heading2"/>
        <w:shd w:val="clear" w:color="auto" w:fill="FFFFFF"/>
        <w:rPr>
          <w:rFonts w:asciiTheme="minorHAnsi" w:hAnsiTheme="minorHAnsi" w:cstheme="minorHAnsi"/>
          <w:color w:val="0070C0"/>
          <w:sz w:val="32"/>
          <w:szCs w:val="32"/>
        </w:rPr>
      </w:pPr>
      <w:r w:rsidRPr="001611CB">
        <w:rPr>
          <w:rFonts w:asciiTheme="minorHAnsi" w:hAnsiTheme="minorHAnsi" w:cstheme="minorHAnsi"/>
          <w:color w:val="0070C0"/>
          <w:sz w:val="32"/>
          <w:szCs w:val="32"/>
        </w:rPr>
        <w:t>Digital Pioneers Housing Fund 2023</w:t>
      </w:r>
    </w:p>
    <w:tbl>
      <w:tblPr>
        <w:tblStyle w:val="TableGrid"/>
        <w:tblW w:w="0" w:type="auto"/>
        <w:tblInd w:w="0" w:type="dxa"/>
        <w:tblLook w:val="04A0" w:firstRow="1" w:lastRow="0" w:firstColumn="1" w:lastColumn="0" w:noHBand="0" w:noVBand="1"/>
      </w:tblPr>
      <w:tblGrid>
        <w:gridCol w:w="3280"/>
        <w:gridCol w:w="3280"/>
      </w:tblGrid>
      <w:tr w:rsidR="006B2EB9" w:rsidRPr="00BC1792" w14:paraId="77EACD28"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7F9B0B26" w14:textId="77777777" w:rsidR="006B2EB9" w:rsidRPr="00BC1792" w:rsidRDefault="006B2EB9"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Funding body:</w:t>
            </w:r>
          </w:p>
        </w:tc>
        <w:tc>
          <w:tcPr>
            <w:tcW w:w="3280" w:type="dxa"/>
            <w:tcBorders>
              <w:top w:val="single" w:sz="4" w:space="0" w:color="auto"/>
              <w:left w:val="single" w:sz="4" w:space="0" w:color="auto"/>
              <w:bottom w:val="single" w:sz="4" w:space="0" w:color="auto"/>
              <w:right w:val="single" w:sz="4" w:space="0" w:color="auto"/>
            </w:tcBorders>
            <w:hideMark/>
          </w:tcPr>
          <w:p w14:paraId="7A07AFE1" w14:textId="77777777" w:rsidR="006B2EB9" w:rsidRPr="0042730F" w:rsidRDefault="006B2EB9" w:rsidP="00222199">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sidRPr="0042730F">
              <w:rPr>
                <w:rFonts w:asciiTheme="minorHAnsi" w:eastAsia="Times New Roman" w:hAnsiTheme="minorHAnsi" w:cstheme="minorHAnsi"/>
                <w:color w:val="000000" w:themeColor="text1"/>
                <w:sz w:val="24"/>
                <w:szCs w:val="24"/>
                <w:lang w:eastAsia="en-GB"/>
              </w:rPr>
              <w:t>Digital Health and Care Directorate</w:t>
            </w:r>
          </w:p>
          <w:p w14:paraId="13F34D57" w14:textId="77777777" w:rsidR="006B2EB9" w:rsidRPr="00BC1792" w:rsidRDefault="006B2EB9" w:rsidP="00222199">
            <w:pPr>
              <w:shd w:val="clear" w:color="auto" w:fill="FFFFFF"/>
              <w:spacing w:after="72" w:line="336" w:lineRule="atLeast"/>
              <w:ind w:left="720"/>
              <w:rPr>
                <w:rFonts w:asciiTheme="minorHAnsi" w:hAnsiTheme="minorHAnsi" w:cstheme="minorHAnsi"/>
                <w:color w:val="000000" w:themeColor="text1"/>
                <w:sz w:val="24"/>
                <w:szCs w:val="24"/>
                <w:lang w:val="en-US"/>
              </w:rPr>
            </w:pPr>
          </w:p>
        </w:tc>
      </w:tr>
      <w:tr w:rsidR="006B2EB9" w:rsidRPr="00BC1792" w14:paraId="11655A47"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05CD6D79" w14:textId="77777777" w:rsidR="006B2EB9" w:rsidRPr="00BC1792" w:rsidRDefault="006B2EB9"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Maximum value:</w:t>
            </w:r>
          </w:p>
        </w:tc>
        <w:tc>
          <w:tcPr>
            <w:tcW w:w="3280" w:type="dxa"/>
            <w:tcBorders>
              <w:top w:val="single" w:sz="4" w:space="0" w:color="auto"/>
              <w:left w:val="single" w:sz="4" w:space="0" w:color="auto"/>
              <w:bottom w:val="single" w:sz="4" w:space="0" w:color="auto"/>
              <w:right w:val="single" w:sz="4" w:space="0" w:color="auto"/>
            </w:tcBorders>
            <w:hideMark/>
          </w:tcPr>
          <w:p w14:paraId="34ED6AD6" w14:textId="77777777" w:rsidR="006B2EB9" w:rsidRPr="0042730F" w:rsidRDefault="006B2EB9" w:rsidP="00222199">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sidRPr="0042730F">
              <w:rPr>
                <w:rFonts w:asciiTheme="minorHAnsi" w:eastAsia="Times New Roman" w:hAnsiTheme="minorHAnsi" w:cstheme="minorHAnsi"/>
                <w:color w:val="000000" w:themeColor="text1"/>
                <w:sz w:val="24"/>
                <w:szCs w:val="24"/>
                <w:lang w:eastAsia="en-GB"/>
              </w:rPr>
              <w:t>£ 50,000</w:t>
            </w:r>
          </w:p>
          <w:p w14:paraId="13287035" w14:textId="77777777" w:rsidR="006B2EB9" w:rsidRPr="00BC1792" w:rsidRDefault="006B2EB9" w:rsidP="00222199">
            <w:pPr>
              <w:shd w:val="clear" w:color="auto" w:fill="FFFFFF"/>
              <w:spacing w:after="72" w:line="336" w:lineRule="atLeast"/>
              <w:ind w:left="720"/>
              <w:rPr>
                <w:rFonts w:asciiTheme="minorHAnsi" w:hAnsiTheme="minorHAnsi" w:cstheme="minorHAnsi"/>
                <w:color w:val="000000" w:themeColor="text1"/>
                <w:sz w:val="24"/>
                <w:szCs w:val="24"/>
                <w:lang w:val="en-US"/>
              </w:rPr>
            </w:pPr>
          </w:p>
        </w:tc>
      </w:tr>
      <w:tr w:rsidR="006B2EB9" w:rsidRPr="00BC1792" w14:paraId="0086D98C"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78451208" w14:textId="77777777" w:rsidR="006B2EB9" w:rsidRPr="00BC1792" w:rsidRDefault="006B2EB9"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Application deadline:</w:t>
            </w:r>
          </w:p>
        </w:tc>
        <w:tc>
          <w:tcPr>
            <w:tcW w:w="3280" w:type="dxa"/>
            <w:tcBorders>
              <w:top w:val="single" w:sz="4" w:space="0" w:color="auto"/>
              <w:left w:val="single" w:sz="4" w:space="0" w:color="auto"/>
              <w:bottom w:val="single" w:sz="4" w:space="0" w:color="auto"/>
              <w:right w:val="single" w:sz="4" w:space="0" w:color="auto"/>
            </w:tcBorders>
            <w:hideMark/>
          </w:tcPr>
          <w:p w14:paraId="0CD1BE9C" w14:textId="77777777" w:rsidR="006B2EB9" w:rsidRPr="0042730F" w:rsidRDefault="006B2EB9" w:rsidP="00222199">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sidRPr="0042730F">
              <w:rPr>
                <w:rFonts w:asciiTheme="minorHAnsi" w:eastAsia="Times New Roman" w:hAnsiTheme="minorHAnsi" w:cstheme="minorHAnsi"/>
                <w:color w:val="000000" w:themeColor="text1"/>
                <w:sz w:val="24"/>
                <w:szCs w:val="24"/>
                <w:lang w:eastAsia="en-GB"/>
              </w:rPr>
              <w:t>26/05/2023</w:t>
            </w:r>
          </w:p>
          <w:p w14:paraId="658A2A55" w14:textId="77777777" w:rsidR="006B2EB9" w:rsidRPr="00BC1792" w:rsidRDefault="006B2EB9" w:rsidP="00222199">
            <w:pPr>
              <w:shd w:val="clear" w:color="auto" w:fill="FFFFFF"/>
              <w:spacing w:after="72" w:line="336" w:lineRule="atLeast"/>
              <w:rPr>
                <w:rFonts w:asciiTheme="minorHAnsi" w:hAnsiTheme="minorHAnsi" w:cstheme="minorHAnsi"/>
                <w:color w:val="000000" w:themeColor="text1"/>
                <w:sz w:val="24"/>
                <w:szCs w:val="24"/>
                <w:lang w:val="en-US"/>
              </w:rPr>
            </w:pPr>
          </w:p>
        </w:tc>
      </w:tr>
    </w:tbl>
    <w:p w14:paraId="2D5DB950" w14:textId="77777777" w:rsidR="006B2EB9" w:rsidRPr="008A479F" w:rsidRDefault="006B2EB9" w:rsidP="008A479F">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p>
    <w:p w14:paraId="5BE414D3" w14:textId="1A04E97C" w:rsidR="008A479F" w:rsidRPr="00BC1792" w:rsidRDefault="008A479F" w:rsidP="00663DE7">
      <w:pPr>
        <w:rPr>
          <w:rFonts w:asciiTheme="minorHAnsi" w:hAnsiTheme="minorHAnsi" w:cstheme="minorHAnsi"/>
          <w:color w:val="000000" w:themeColor="text1"/>
          <w:sz w:val="24"/>
          <w:szCs w:val="24"/>
          <w:shd w:val="clear" w:color="auto" w:fill="FFFFFF"/>
        </w:rPr>
      </w:pPr>
      <w:r w:rsidRPr="00BC1792">
        <w:rPr>
          <w:rFonts w:asciiTheme="minorHAnsi" w:hAnsiTheme="minorHAnsi" w:cstheme="minorHAnsi"/>
          <w:color w:val="000000" w:themeColor="text1"/>
          <w:sz w:val="24"/>
          <w:szCs w:val="24"/>
          <w:shd w:val="clear" w:color="auto" w:fill="FFFFFF"/>
        </w:rPr>
        <w:t>Grants are available for housing associations, social enterprises, charities, and organisations delivering landlord or supported housing services in Scotland to deliver projects and activities that promote digital inclusion to meet the needs of people in a housing context.</w:t>
      </w:r>
    </w:p>
    <w:p w14:paraId="0B74D408" w14:textId="77777777" w:rsidR="008A479F" w:rsidRPr="00BC1792" w:rsidRDefault="008A479F" w:rsidP="00663DE7">
      <w:pPr>
        <w:rPr>
          <w:rFonts w:asciiTheme="minorHAnsi" w:hAnsiTheme="minorHAnsi" w:cstheme="minorHAnsi"/>
          <w:color w:val="000000" w:themeColor="text1"/>
          <w:sz w:val="24"/>
          <w:szCs w:val="24"/>
          <w:shd w:val="clear" w:color="auto" w:fill="FFFFFF"/>
        </w:rPr>
      </w:pPr>
    </w:p>
    <w:p w14:paraId="68CC2B15" w14:textId="77777777" w:rsidR="000448B8" w:rsidRPr="00BC1792" w:rsidRDefault="000448B8" w:rsidP="000448B8">
      <w:pPr>
        <w:pStyle w:val="Heading3"/>
        <w:shd w:val="clear" w:color="auto" w:fill="FFFFFF"/>
        <w:spacing w:before="0"/>
        <w:rPr>
          <w:rFonts w:asciiTheme="minorHAnsi" w:eastAsia="Times New Roman" w:hAnsiTheme="minorHAnsi" w:cstheme="minorHAnsi"/>
          <w:color w:val="000000" w:themeColor="text1"/>
        </w:rPr>
      </w:pPr>
      <w:r w:rsidRPr="00BC1792">
        <w:rPr>
          <w:rFonts w:asciiTheme="minorHAnsi" w:hAnsiTheme="minorHAnsi" w:cstheme="minorHAnsi"/>
          <w:color w:val="000000" w:themeColor="text1"/>
        </w:rPr>
        <w:lastRenderedPageBreak/>
        <w:t>Further details</w:t>
      </w:r>
    </w:p>
    <w:p w14:paraId="7B9DAC40" w14:textId="77777777" w:rsidR="000448B8" w:rsidRPr="00BC1792" w:rsidRDefault="000448B8" w:rsidP="000448B8">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Background</w:t>
      </w:r>
    </w:p>
    <w:p w14:paraId="6AE61B78" w14:textId="77777777" w:rsidR="000448B8" w:rsidRPr="00BC1792" w:rsidRDefault="000448B8" w:rsidP="000448B8">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The Digital Pioneers Housing Fund is part of the Digital Inclusion in Mental Health and Housing Programme and is provided by the Digital Health and Care Directorate, Scottish Government, and administered by Scottish Council for Voluntary Organisations (SCVO).</w:t>
      </w:r>
    </w:p>
    <w:p w14:paraId="18B8AD21" w14:textId="77777777" w:rsidR="000448B8" w:rsidRPr="00BC1792" w:rsidRDefault="000448B8" w:rsidP="000448B8">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07D08A16">
          <v:rect id="_x0000_i1103" style="width:0;height:0" o:hralign="center" o:hrstd="t" o:hr="t" fillcolor="#a0a0a0" stroked="f"/>
        </w:pict>
      </w:r>
    </w:p>
    <w:p w14:paraId="7FD67911" w14:textId="77777777" w:rsidR="000448B8" w:rsidRPr="00BC1792" w:rsidRDefault="000448B8" w:rsidP="000448B8">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Objectives of Fund</w:t>
      </w:r>
    </w:p>
    <w:p w14:paraId="61EF7636" w14:textId="77777777" w:rsidR="000448B8" w:rsidRPr="00BC1792" w:rsidRDefault="000448B8" w:rsidP="000448B8">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This fund aims to support impactful digital inclusion activity in a housing context and support organisations delivering housing services, with a particular focus on people with protected characteristics or experiencing multiple deprivations.</w:t>
      </w:r>
    </w:p>
    <w:p w14:paraId="3A96EB55" w14:textId="77777777" w:rsidR="000448B8" w:rsidRPr="00BC1792" w:rsidRDefault="000448B8" w:rsidP="000448B8">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664E3014">
          <v:rect id="_x0000_i1104" style="width:0;height:0" o:hralign="center" o:hrstd="t" o:hr="t" fillcolor="#a0a0a0" stroked="f"/>
        </w:pict>
      </w:r>
    </w:p>
    <w:p w14:paraId="4ACEDD11" w14:textId="77777777" w:rsidR="000448B8" w:rsidRPr="00BC1792" w:rsidRDefault="000448B8" w:rsidP="000448B8">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Value Notes</w:t>
      </w:r>
    </w:p>
    <w:p w14:paraId="7D03B00F" w14:textId="77777777" w:rsidR="000448B8" w:rsidRPr="00BC1792" w:rsidRDefault="000448B8" w:rsidP="000448B8">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Grants of up to £50,000 are available.</w:t>
      </w:r>
    </w:p>
    <w:p w14:paraId="11863C51" w14:textId="77777777" w:rsidR="000448B8" w:rsidRPr="00BC1792" w:rsidRDefault="000448B8" w:rsidP="000448B8">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6097510C">
          <v:rect id="_x0000_i1105" style="width:0;height:0" o:hralign="center" o:hrstd="t" o:hr="t" fillcolor="#a0a0a0" stroked="f"/>
        </w:pict>
      </w:r>
    </w:p>
    <w:p w14:paraId="65C4B57B" w14:textId="77777777" w:rsidR="000448B8" w:rsidRPr="00BC1792" w:rsidRDefault="000448B8" w:rsidP="000448B8">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Who Can Apply</w:t>
      </w:r>
    </w:p>
    <w:p w14:paraId="46732984" w14:textId="77777777" w:rsidR="000448B8" w:rsidRPr="00BC1792" w:rsidRDefault="000448B8" w:rsidP="000448B8">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The following can apply:</w:t>
      </w:r>
    </w:p>
    <w:p w14:paraId="4B0C9421" w14:textId="77777777" w:rsidR="000448B8" w:rsidRPr="00BC1792" w:rsidRDefault="000448B8" w:rsidP="009A4E47">
      <w:pPr>
        <w:widowControl/>
        <w:numPr>
          <w:ilvl w:val="0"/>
          <w:numId w:val="27"/>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Housing associations.</w:t>
      </w:r>
    </w:p>
    <w:p w14:paraId="3C9B9466" w14:textId="77777777" w:rsidR="000448B8" w:rsidRPr="00BC1792" w:rsidRDefault="000448B8" w:rsidP="009A4E47">
      <w:pPr>
        <w:widowControl/>
        <w:numPr>
          <w:ilvl w:val="0"/>
          <w:numId w:val="27"/>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Social enterprises.</w:t>
      </w:r>
    </w:p>
    <w:p w14:paraId="3798E1CD" w14:textId="77777777" w:rsidR="000448B8" w:rsidRPr="00BC1792" w:rsidRDefault="000448B8" w:rsidP="009A4E47">
      <w:pPr>
        <w:widowControl/>
        <w:numPr>
          <w:ilvl w:val="0"/>
          <w:numId w:val="27"/>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Local authorities.</w:t>
      </w:r>
    </w:p>
    <w:p w14:paraId="7F1B39A7" w14:textId="77777777" w:rsidR="000448B8" w:rsidRPr="00BC1792" w:rsidRDefault="000448B8" w:rsidP="009A4E47">
      <w:pPr>
        <w:widowControl/>
        <w:numPr>
          <w:ilvl w:val="0"/>
          <w:numId w:val="27"/>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Community interest companies (if there is an asset lock in place).</w:t>
      </w:r>
    </w:p>
    <w:p w14:paraId="527FC71C" w14:textId="77777777" w:rsidR="000448B8" w:rsidRPr="00BC1792" w:rsidRDefault="000448B8" w:rsidP="009A4E47">
      <w:pPr>
        <w:widowControl/>
        <w:numPr>
          <w:ilvl w:val="0"/>
          <w:numId w:val="27"/>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Charities.</w:t>
      </w:r>
    </w:p>
    <w:p w14:paraId="0B06585D" w14:textId="77777777" w:rsidR="000448B8" w:rsidRPr="00BC1792" w:rsidRDefault="000448B8" w:rsidP="000448B8">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Organisations must:</w:t>
      </w:r>
    </w:p>
    <w:p w14:paraId="0D789D70" w14:textId="77777777" w:rsidR="000448B8" w:rsidRPr="00BC1792" w:rsidRDefault="000448B8" w:rsidP="009A4E47">
      <w:pPr>
        <w:widowControl/>
        <w:numPr>
          <w:ilvl w:val="0"/>
          <w:numId w:val="28"/>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Be based in Scotland and/or deliver landlord services, supported housing services, or specialist housing advice in Scotland. This includes any partnership organisations.</w:t>
      </w:r>
    </w:p>
    <w:p w14:paraId="673C8742" w14:textId="77777777" w:rsidR="000448B8" w:rsidRPr="00BC1792" w:rsidRDefault="000448B8" w:rsidP="009A4E47">
      <w:pPr>
        <w:widowControl/>
        <w:numPr>
          <w:ilvl w:val="0"/>
          <w:numId w:val="28"/>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Have been delivering digital inclusion activity for at least one year and be able to achieve the fund outcomes (work must go beyond supplying devices and connectivity and include practical support for individuals).</w:t>
      </w:r>
    </w:p>
    <w:p w14:paraId="181DEA50" w14:textId="77777777" w:rsidR="000448B8" w:rsidRPr="00BC1792" w:rsidRDefault="000448B8" w:rsidP="009A4E47">
      <w:pPr>
        <w:widowControl/>
        <w:numPr>
          <w:ilvl w:val="0"/>
          <w:numId w:val="28"/>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Be working with customers or tenants. This can include people living in social housing, the private rented sector, or owner-occupied housing.</w:t>
      </w:r>
    </w:p>
    <w:p w14:paraId="4EB2B1CA" w14:textId="77777777" w:rsidR="000448B8" w:rsidRPr="00BC1792" w:rsidRDefault="000448B8" w:rsidP="000448B8">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Priority will be given to organisations supporting people in those groups most at risk of digital exclusion, such as people with protected characteristics, people experiencing multiple deprivations, and people living in the most deprived areas of Scotland.</w:t>
      </w:r>
    </w:p>
    <w:p w14:paraId="385B6B19" w14:textId="77777777" w:rsidR="000448B8" w:rsidRPr="00BC1792" w:rsidRDefault="000448B8" w:rsidP="000448B8">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Projects can be delivered by a single organisation or using a partnership model.  </w:t>
      </w:r>
    </w:p>
    <w:p w14:paraId="26287A52" w14:textId="77777777" w:rsidR="000448B8" w:rsidRPr="00BC1792" w:rsidRDefault="000448B8" w:rsidP="000448B8">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280D14C6">
          <v:rect id="_x0000_i1106" style="width:0;height:0" o:hralign="center" o:hrstd="t" o:hr="t" fillcolor="#a0a0a0" stroked="f"/>
        </w:pict>
      </w:r>
    </w:p>
    <w:p w14:paraId="79E96644" w14:textId="77777777" w:rsidR="000448B8" w:rsidRPr="00BC1792" w:rsidRDefault="000448B8" w:rsidP="000448B8">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Restrictions</w:t>
      </w:r>
    </w:p>
    <w:p w14:paraId="0A052DAD" w14:textId="77777777" w:rsidR="000448B8" w:rsidRPr="00BC1792" w:rsidRDefault="000448B8" w:rsidP="000448B8">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The following are not eligible for funding:</w:t>
      </w:r>
    </w:p>
    <w:p w14:paraId="03B5F9C7" w14:textId="77777777" w:rsidR="000448B8" w:rsidRPr="00BC1792" w:rsidRDefault="000448B8" w:rsidP="009A4E47">
      <w:pPr>
        <w:widowControl/>
        <w:numPr>
          <w:ilvl w:val="0"/>
          <w:numId w:val="2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Organisations delivering projects whose sole focus is Technology Enabled Care in Housing (TECH).</w:t>
      </w:r>
    </w:p>
    <w:p w14:paraId="773BF60C" w14:textId="77777777" w:rsidR="000448B8" w:rsidRPr="00BC1792" w:rsidRDefault="000448B8" w:rsidP="009A4E47">
      <w:pPr>
        <w:widowControl/>
        <w:numPr>
          <w:ilvl w:val="0"/>
          <w:numId w:val="2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Private sector landlords.</w:t>
      </w:r>
    </w:p>
    <w:p w14:paraId="525B1163" w14:textId="77777777" w:rsidR="000448B8" w:rsidRPr="00BC1792" w:rsidRDefault="000448B8" w:rsidP="009A4E47">
      <w:pPr>
        <w:widowControl/>
        <w:numPr>
          <w:ilvl w:val="0"/>
          <w:numId w:val="2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lastRenderedPageBreak/>
        <w:t>Organisations whose main service delivery is outside the housing context (</w:t>
      </w:r>
      <w:proofErr w:type="spellStart"/>
      <w:proofErr w:type="gramStart"/>
      <w:r w:rsidRPr="00BC1792">
        <w:rPr>
          <w:rFonts w:asciiTheme="minorHAnsi" w:hAnsiTheme="minorHAnsi" w:cstheme="minorHAnsi"/>
          <w:color w:val="000000" w:themeColor="text1"/>
          <w:sz w:val="24"/>
          <w:szCs w:val="24"/>
        </w:rPr>
        <w:t>eg</w:t>
      </w:r>
      <w:proofErr w:type="spellEnd"/>
      <w:proofErr w:type="gramEnd"/>
      <w:r w:rsidRPr="00BC1792">
        <w:rPr>
          <w:rFonts w:asciiTheme="minorHAnsi" w:hAnsiTheme="minorHAnsi" w:cstheme="minorHAnsi"/>
          <w:color w:val="000000" w:themeColor="text1"/>
          <w:sz w:val="24"/>
          <w:szCs w:val="24"/>
        </w:rPr>
        <w:t xml:space="preserve"> specialist organisations that do not provide housing landlord services, supported housing, or specialist housing advice.</w:t>
      </w:r>
    </w:p>
    <w:p w14:paraId="0AB6D384" w14:textId="77777777" w:rsidR="000448B8" w:rsidRPr="00BC1792" w:rsidRDefault="000448B8" w:rsidP="009A4E47">
      <w:pPr>
        <w:widowControl/>
        <w:numPr>
          <w:ilvl w:val="0"/>
          <w:numId w:val="2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New members of staff unless there are clear plans in place to significantly scale current work.</w:t>
      </w:r>
    </w:p>
    <w:p w14:paraId="22DD2C8C" w14:textId="77777777" w:rsidR="000448B8" w:rsidRPr="00BC1792" w:rsidRDefault="000448B8" w:rsidP="009A4E47">
      <w:pPr>
        <w:widowControl/>
        <w:numPr>
          <w:ilvl w:val="0"/>
          <w:numId w:val="2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Core costs other than those directly related to the project.</w:t>
      </w:r>
    </w:p>
    <w:p w14:paraId="1A02B62D" w14:textId="77777777" w:rsidR="000448B8" w:rsidRPr="00BC1792" w:rsidRDefault="000448B8" w:rsidP="009A4E47">
      <w:pPr>
        <w:widowControl/>
        <w:numPr>
          <w:ilvl w:val="0"/>
          <w:numId w:val="2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Existing work that forms part of a housing organisation’s statutory obligations.</w:t>
      </w:r>
    </w:p>
    <w:p w14:paraId="7513A27A" w14:textId="77777777" w:rsidR="000448B8" w:rsidRPr="00BC1792" w:rsidRDefault="000448B8" w:rsidP="000448B8">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18E2BA7C">
          <v:rect id="_x0000_i1107" style="width:0;height:0" o:hralign="center" o:hrstd="t" o:hr="t" fillcolor="#a0a0a0" stroked="f"/>
        </w:pict>
      </w:r>
    </w:p>
    <w:p w14:paraId="0D4D2320" w14:textId="77777777" w:rsidR="000448B8" w:rsidRPr="00BC1792" w:rsidRDefault="000448B8" w:rsidP="000448B8">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Eligible Expenditure</w:t>
      </w:r>
    </w:p>
    <w:p w14:paraId="63493F64" w14:textId="77777777" w:rsidR="000448B8" w:rsidRPr="00BC1792" w:rsidRDefault="000448B8" w:rsidP="000448B8">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Funding is for projects that support impactful digital inclusion work which aims to develop, test, and implement digital inclusion models in the housing context and that:</w:t>
      </w:r>
    </w:p>
    <w:p w14:paraId="0C11C516" w14:textId="77777777" w:rsidR="000448B8" w:rsidRPr="00BC1792" w:rsidRDefault="000448B8" w:rsidP="009A4E47">
      <w:pPr>
        <w:widowControl/>
        <w:numPr>
          <w:ilvl w:val="0"/>
          <w:numId w:val="30"/>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Support people to have greater access to and awareness of digital services and resources that can support them in their health and well-being.</w:t>
      </w:r>
    </w:p>
    <w:p w14:paraId="20C283BB" w14:textId="77777777" w:rsidR="000448B8" w:rsidRPr="00BC1792" w:rsidRDefault="000448B8" w:rsidP="009A4E47">
      <w:pPr>
        <w:widowControl/>
        <w:numPr>
          <w:ilvl w:val="0"/>
          <w:numId w:val="30"/>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 xml:space="preserve">Support people who are digitally excluded and those working with them, </w:t>
      </w:r>
      <w:proofErr w:type="spellStart"/>
      <w:proofErr w:type="gramStart"/>
      <w:r w:rsidRPr="00BC1792">
        <w:rPr>
          <w:rFonts w:asciiTheme="minorHAnsi" w:hAnsiTheme="minorHAnsi" w:cstheme="minorHAnsi"/>
          <w:color w:val="000000" w:themeColor="text1"/>
          <w:sz w:val="24"/>
          <w:szCs w:val="24"/>
        </w:rPr>
        <w:t>eg</w:t>
      </w:r>
      <w:proofErr w:type="spellEnd"/>
      <w:proofErr w:type="gramEnd"/>
      <w:r w:rsidRPr="00BC1792">
        <w:rPr>
          <w:rFonts w:asciiTheme="minorHAnsi" w:hAnsiTheme="minorHAnsi" w:cstheme="minorHAnsi"/>
          <w:color w:val="000000" w:themeColor="text1"/>
          <w:sz w:val="24"/>
          <w:szCs w:val="24"/>
        </w:rPr>
        <w:t xml:space="preserve"> staff, peer supporters, and volunteers, to be digitally confident and develop essential digital skills.</w:t>
      </w:r>
    </w:p>
    <w:p w14:paraId="61447340" w14:textId="77777777" w:rsidR="000448B8" w:rsidRPr="00BC1792" w:rsidRDefault="000448B8" w:rsidP="009A4E47">
      <w:pPr>
        <w:widowControl/>
        <w:numPr>
          <w:ilvl w:val="0"/>
          <w:numId w:val="30"/>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Support people to have access to opportunities online and connections to communities that are important to them for their well-being.</w:t>
      </w:r>
    </w:p>
    <w:p w14:paraId="1A0641AF" w14:textId="77777777" w:rsidR="000448B8" w:rsidRPr="00BC1792" w:rsidRDefault="000448B8" w:rsidP="009A4E47">
      <w:pPr>
        <w:widowControl/>
        <w:numPr>
          <w:ilvl w:val="0"/>
          <w:numId w:val="30"/>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Contribute learning to support the development of a sustainable model of digital inclusion at scale in the housing context.</w:t>
      </w:r>
    </w:p>
    <w:p w14:paraId="7D128B78" w14:textId="77777777" w:rsidR="000448B8" w:rsidRPr="00BC1792" w:rsidRDefault="000448B8" w:rsidP="000448B8">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Proposals are expected to achieve the following outcomes using a person-centred approach to digital exclusion:</w:t>
      </w:r>
    </w:p>
    <w:p w14:paraId="4B7D83F0" w14:textId="77777777" w:rsidR="000448B8" w:rsidRPr="00BC1792" w:rsidRDefault="000448B8" w:rsidP="009A4E47">
      <w:pPr>
        <w:widowControl/>
        <w:numPr>
          <w:ilvl w:val="0"/>
          <w:numId w:val="31"/>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Tenants or customers have improved access to housing support and wider services (</w:t>
      </w:r>
      <w:proofErr w:type="spellStart"/>
      <w:proofErr w:type="gramStart"/>
      <w:r w:rsidRPr="00BC1792">
        <w:rPr>
          <w:rFonts w:asciiTheme="minorHAnsi" w:hAnsiTheme="minorHAnsi" w:cstheme="minorHAnsi"/>
          <w:color w:val="000000" w:themeColor="text1"/>
          <w:sz w:val="24"/>
          <w:szCs w:val="24"/>
        </w:rPr>
        <w:t>eg</w:t>
      </w:r>
      <w:proofErr w:type="spellEnd"/>
      <w:proofErr w:type="gramEnd"/>
      <w:r w:rsidRPr="00BC1792">
        <w:rPr>
          <w:rFonts w:asciiTheme="minorHAnsi" w:hAnsiTheme="minorHAnsi" w:cstheme="minorHAnsi"/>
          <w:color w:val="000000" w:themeColor="text1"/>
          <w:sz w:val="24"/>
          <w:szCs w:val="24"/>
        </w:rPr>
        <w:t xml:space="preserve"> services supporting health and wellbeing) through digital tools.</w:t>
      </w:r>
    </w:p>
    <w:p w14:paraId="293B6615" w14:textId="77777777" w:rsidR="000448B8" w:rsidRPr="00BC1792" w:rsidRDefault="000448B8" w:rsidP="009A4E47">
      <w:pPr>
        <w:widowControl/>
        <w:numPr>
          <w:ilvl w:val="0"/>
          <w:numId w:val="31"/>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Tenants or customers have improved digital skills and feel more digitally confident.</w:t>
      </w:r>
    </w:p>
    <w:p w14:paraId="66C7E993" w14:textId="77777777" w:rsidR="000448B8" w:rsidRPr="00BC1792" w:rsidRDefault="000448B8" w:rsidP="009A4E47">
      <w:pPr>
        <w:widowControl/>
        <w:numPr>
          <w:ilvl w:val="0"/>
          <w:numId w:val="31"/>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Tenants or customers have improved well-being and increased connections because of digital inclusion work.</w:t>
      </w:r>
    </w:p>
    <w:p w14:paraId="1E58A437" w14:textId="77777777" w:rsidR="000448B8" w:rsidRPr="00BC1792" w:rsidRDefault="000448B8" w:rsidP="009A4E47">
      <w:pPr>
        <w:widowControl/>
        <w:numPr>
          <w:ilvl w:val="0"/>
          <w:numId w:val="31"/>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Staff and/or people connected to housing organisations will have improved skills and confidence to engage tenants or customers and support them to be digitally included.</w:t>
      </w:r>
    </w:p>
    <w:p w14:paraId="49A09677" w14:textId="77777777" w:rsidR="000448B8" w:rsidRPr="00BC1792" w:rsidRDefault="000448B8" w:rsidP="009A4E47">
      <w:pPr>
        <w:widowControl/>
        <w:numPr>
          <w:ilvl w:val="0"/>
          <w:numId w:val="31"/>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Digital Pioneer organisations will contribute to developing a sustainable model of digital inclusion, at scale, in the housing context.</w:t>
      </w:r>
    </w:p>
    <w:p w14:paraId="30B92DD2" w14:textId="77777777" w:rsidR="000448B8" w:rsidRPr="00BC1792" w:rsidRDefault="000448B8" w:rsidP="000448B8">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Projects will be required to participate in a Community of Learning which will explore sustainability and best practice models for Digital inclusion in a housing context.</w:t>
      </w:r>
    </w:p>
    <w:p w14:paraId="4B1F9BEB" w14:textId="77777777" w:rsidR="000448B8" w:rsidRPr="00BC1792" w:rsidRDefault="000448B8" w:rsidP="000448B8">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Funding can be used to cover:</w:t>
      </w:r>
    </w:p>
    <w:p w14:paraId="16AD5CEB" w14:textId="77777777" w:rsidR="000448B8" w:rsidRPr="00BC1792" w:rsidRDefault="000448B8" w:rsidP="009A4E47">
      <w:pPr>
        <w:widowControl/>
        <w:numPr>
          <w:ilvl w:val="0"/>
          <w:numId w:val="32"/>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Revenue costs such as salaries and other delivery costs.</w:t>
      </w:r>
    </w:p>
    <w:p w14:paraId="13D24EFB" w14:textId="77777777" w:rsidR="000448B8" w:rsidRPr="00BC1792" w:rsidRDefault="000448B8" w:rsidP="009A4E47">
      <w:pPr>
        <w:widowControl/>
        <w:numPr>
          <w:ilvl w:val="0"/>
          <w:numId w:val="32"/>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Capital costs for the purchase of digital devices and connectivity.</w:t>
      </w:r>
    </w:p>
    <w:p w14:paraId="062CC216" w14:textId="77777777" w:rsidR="000448B8" w:rsidRPr="00BC1792" w:rsidRDefault="000448B8" w:rsidP="000448B8">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Awards must be spent within 12 months of the award date.</w:t>
      </w:r>
    </w:p>
    <w:p w14:paraId="7E1E83BB" w14:textId="77777777" w:rsidR="000448B8" w:rsidRPr="00BC1792" w:rsidRDefault="000448B8" w:rsidP="000448B8">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4D18F69F">
          <v:rect id="_x0000_i1108" style="width:0;height:0" o:hralign="center" o:hrstd="t" o:hr="t" fillcolor="#a0a0a0" stroked="f"/>
        </w:pict>
      </w:r>
    </w:p>
    <w:p w14:paraId="73B0908C" w14:textId="77777777" w:rsidR="000448B8" w:rsidRPr="00BC1792" w:rsidRDefault="000448B8" w:rsidP="000448B8">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Location</w:t>
      </w:r>
    </w:p>
    <w:p w14:paraId="57A62F30" w14:textId="77777777" w:rsidR="000448B8" w:rsidRPr="00BC1792" w:rsidRDefault="000448B8" w:rsidP="000448B8">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Scotland.</w:t>
      </w:r>
    </w:p>
    <w:p w14:paraId="1D6D26AC" w14:textId="77777777" w:rsidR="000448B8" w:rsidRPr="00BC1792" w:rsidRDefault="000448B8" w:rsidP="000448B8">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51BA07DB">
          <v:rect id="_x0000_i1109" style="width:0;height:0" o:hralign="center" o:hrstd="t" o:hr="t" fillcolor="#a0a0a0" stroked="f"/>
        </w:pict>
      </w:r>
    </w:p>
    <w:p w14:paraId="7F714CFA" w14:textId="77777777" w:rsidR="000448B8" w:rsidRPr="00BC1792" w:rsidRDefault="000448B8" w:rsidP="000448B8">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lastRenderedPageBreak/>
        <w:t>How To Apply</w:t>
      </w:r>
    </w:p>
    <w:p w14:paraId="38A31160" w14:textId="77777777" w:rsidR="000448B8" w:rsidRPr="00BC1792" w:rsidRDefault="000448B8" w:rsidP="000448B8">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The deadline for applications is 26 May 2023 (11:00). Decisions will be announced on 19 June 2023.</w:t>
      </w:r>
    </w:p>
    <w:p w14:paraId="62DE61C5" w14:textId="77777777" w:rsidR="000448B8" w:rsidRPr="00BC1792" w:rsidRDefault="000448B8" w:rsidP="000448B8">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An information drop-in session will run on 19 April 2023 (11:00).</w:t>
      </w:r>
    </w:p>
    <w:p w14:paraId="0859B0DD" w14:textId="77777777" w:rsidR="000448B8" w:rsidRPr="00BC1792" w:rsidRDefault="000448B8" w:rsidP="000448B8">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Guidance notes and an online application form are available from the SCVO grant-making portal.</w:t>
      </w:r>
    </w:p>
    <w:p w14:paraId="6D78C184" w14:textId="4ECF0698" w:rsidR="008A479F" w:rsidRDefault="000448B8" w:rsidP="00663DE7">
      <w:pPr>
        <w:rPr>
          <w:rFonts w:asciiTheme="minorHAnsi" w:hAnsiTheme="minorHAnsi" w:cstheme="minorHAnsi"/>
          <w:color w:val="000000" w:themeColor="text1"/>
          <w:sz w:val="24"/>
          <w:szCs w:val="24"/>
        </w:rPr>
      </w:pPr>
      <w:hyperlink r:id="rId29" w:anchor=":~:text=The%20Digital%20Pioneer%20Mental%20Health%20Fund%20and%20Digital,in%20both%20the%20mental%20health%20and%20housing%20contexts." w:history="1">
        <w:r w:rsidRPr="00BC1792">
          <w:rPr>
            <w:rStyle w:val="Hyperlink"/>
            <w:rFonts w:asciiTheme="minorHAnsi" w:hAnsiTheme="minorHAnsi" w:cstheme="minorHAnsi"/>
            <w:color w:val="000000" w:themeColor="text1"/>
            <w:sz w:val="24"/>
            <w:szCs w:val="24"/>
          </w:rPr>
          <w:t>Funding Scotland</w:t>
        </w:r>
      </w:hyperlink>
    </w:p>
    <w:p w14:paraId="43578500" w14:textId="77777777" w:rsidR="00B3649D" w:rsidRDefault="00B3649D" w:rsidP="00663DE7">
      <w:pPr>
        <w:pBdr>
          <w:bottom w:val="single" w:sz="12" w:space="1" w:color="auto"/>
        </w:pBdr>
        <w:rPr>
          <w:rFonts w:asciiTheme="minorHAnsi" w:hAnsiTheme="minorHAnsi" w:cstheme="minorHAnsi"/>
          <w:color w:val="000000" w:themeColor="text1"/>
          <w:sz w:val="24"/>
          <w:szCs w:val="24"/>
        </w:rPr>
      </w:pPr>
    </w:p>
    <w:p w14:paraId="0E955850" w14:textId="77777777" w:rsidR="00B3649D" w:rsidRPr="00BC1792" w:rsidRDefault="00B3649D" w:rsidP="00663DE7">
      <w:pPr>
        <w:rPr>
          <w:rFonts w:asciiTheme="minorHAnsi" w:hAnsiTheme="minorHAnsi" w:cstheme="minorHAnsi"/>
          <w:color w:val="000000" w:themeColor="text1"/>
          <w:sz w:val="24"/>
          <w:szCs w:val="24"/>
        </w:rPr>
      </w:pPr>
    </w:p>
    <w:p w14:paraId="0648E896" w14:textId="5CFB134C" w:rsidR="00EB288E" w:rsidRPr="006B2EB9" w:rsidRDefault="00892475" w:rsidP="006B2EB9">
      <w:pPr>
        <w:pStyle w:val="Heading2"/>
        <w:shd w:val="clear" w:color="auto" w:fill="FFFFFF"/>
        <w:rPr>
          <w:rFonts w:asciiTheme="minorHAnsi" w:hAnsiTheme="minorHAnsi" w:cstheme="minorHAnsi"/>
          <w:color w:val="0070C0"/>
          <w:sz w:val="32"/>
          <w:szCs w:val="32"/>
        </w:rPr>
      </w:pPr>
      <w:r w:rsidRPr="001611CB">
        <w:rPr>
          <w:rFonts w:asciiTheme="minorHAnsi" w:hAnsiTheme="minorHAnsi" w:cstheme="minorHAnsi"/>
          <w:color w:val="0070C0"/>
          <w:sz w:val="32"/>
          <w:szCs w:val="32"/>
        </w:rPr>
        <w:t>Scottish Gambling Education Hub – Gambling Education Youth Fund</w:t>
      </w:r>
    </w:p>
    <w:tbl>
      <w:tblPr>
        <w:tblStyle w:val="TableGrid"/>
        <w:tblW w:w="0" w:type="auto"/>
        <w:tblInd w:w="0" w:type="dxa"/>
        <w:tblLook w:val="04A0" w:firstRow="1" w:lastRow="0" w:firstColumn="1" w:lastColumn="0" w:noHBand="0" w:noVBand="1"/>
      </w:tblPr>
      <w:tblGrid>
        <w:gridCol w:w="3280"/>
        <w:gridCol w:w="3280"/>
      </w:tblGrid>
      <w:tr w:rsidR="006B2EB9" w:rsidRPr="00BC1792" w14:paraId="69F95BEB"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54D27A3B" w14:textId="77777777" w:rsidR="006B2EB9" w:rsidRPr="00BC1792" w:rsidRDefault="006B2EB9"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Funding body:</w:t>
            </w:r>
          </w:p>
        </w:tc>
        <w:tc>
          <w:tcPr>
            <w:tcW w:w="3280" w:type="dxa"/>
            <w:tcBorders>
              <w:top w:val="single" w:sz="4" w:space="0" w:color="auto"/>
              <w:left w:val="single" w:sz="4" w:space="0" w:color="auto"/>
              <w:bottom w:val="single" w:sz="4" w:space="0" w:color="auto"/>
              <w:right w:val="single" w:sz="4" w:space="0" w:color="auto"/>
            </w:tcBorders>
            <w:hideMark/>
          </w:tcPr>
          <w:p w14:paraId="7BD35957" w14:textId="77777777" w:rsidR="006B2EB9" w:rsidRPr="00EB288E" w:rsidRDefault="006B2EB9" w:rsidP="006B2EB9">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proofErr w:type="spellStart"/>
            <w:r w:rsidRPr="00EB288E">
              <w:rPr>
                <w:rFonts w:asciiTheme="minorHAnsi" w:eastAsia="Times New Roman" w:hAnsiTheme="minorHAnsi" w:cstheme="minorHAnsi"/>
                <w:color w:val="000000" w:themeColor="text1"/>
                <w:sz w:val="24"/>
                <w:szCs w:val="24"/>
                <w:lang w:eastAsia="en-GB"/>
              </w:rPr>
              <w:t>GambleAware</w:t>
            </w:r>
            <w:proofErr w:type="spellEnd"/>
          </w:p>
          <w:p w14:paraId="2F83AFBB" w14:textId="77777777" w:rsidR="006B2EB9" w:rsidRPr="00BC1792" w:rsidRDefault="006B2EB9" w:rsidP="00222199">
            <w:pPr>
              <w:shd w:val="clear" w:color="auto" w:fill="FFFFFF"/>
              <w:spacing w:after="72" w:line="336" w:lineRule="atLeast"/>
              <w:ind w:left="720"/>
              <w:rPr>
                <w:rFonts w:asciiTheme="minorHAnsi" w:hAnsiTheme="minorHAnsi" w:cstheme="minorHAnsi"/>
                <w:color w:val="000000" w:themeColor="text1"/>
                <w:sz w:val="24"/>
                <w:szCs w:val="24"/>
                <w:lang w:val="en-US"/>
              </w:rPr>
            </w:pPr>
          </w:p>
        </w:tc>
      </w:tr>
      <w:tr w:rsidR="006B2EB9" w:rsidRPr="00BC1792" w14:paraId="684814CD"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1E482F0C" w14:textId="77777777" w:rsidR="006B2EB9" w:rsidRPr="00BC1792" w:rsidRDefault="006B2EB9"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Maximum value:</w:t>
            </w:r>
          </w:p>
        </w:tc>
        <w:tc>
          <w:tcPr>
            <w:tcW w:w="3280" w:type="dxa"/>
            <w:tcBorders>
              <w:top w:val="single" w:sz="4" w:space="0" w:color="auto"/>
              <w:left w:val="single" w:sz="4" w:space="0" w:color="auto"/>
              <w:bottom w:val="single" w:sz="4" w:space="0" w:color="auto"/>
              <w:right w:val="single" w:sz="4" w:space="0" w:color="auto"/>
            </w:tcBorders>
            <w:hideMark/>
          </w:tcPr>
          <w:p w14:paraId="341425AF" w14:textId="77777777" w:rsidR="006B2EB9" w:rsidRPr="00EB288E" w:rsidRDefault="006B2EB9" w:rsidP="006B2EB9">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sidRPr="00EB288E">
              <w:rPr>
                <w:rFonts w:asciiTheme="minorHAnsi" w:eastAsia="Times New Roman" w:hAnsiTheme="minorHAnsi" w:cstheme="minorHAnsi"/>
                <w:color w:val="000000" w:themeColor="text1"/>
                <w:sz w:val="24"/>
                <w:szCs w:val="24"/>
                <w:lang w:eastAsia="en-GB"/>
              </w:rPr>
              <w:t>£ 1,000</w:t>
            </w:r>
          </w:p>
          <w:p w14:paraId="3CFD9BA0" w14:textId="77777777" w:rsidR="006B2EB9" w:rsidRPr="00BC1792" w:rsidRDefault="006B2EB9" w:rsidP="00222199">
            <w:pPr>
              <w:shd w:val="clear" w:color="auto" w:fill="FFFFFF"/>
              <w:spacing w:after="72" w:line="336" w:lineRule="atLeast"/>
              <w:ind w:left="720"/>
              <w:rPr>
                <w:rFonts w:asciiTheme="minorHAnsi" w:hAnsiTheme="minorHAnsi" w:cstheme="minorHAnsi"/>
                <w:color w:val="000000" w:themeColor="text1"/>
                <w:sz w:val="24"/>
                <w:szCs w:val="24"/>
                <w:lang w:val="en-US"/>
              </w:rPr>
            </w:pPr>
          </w:p>
        </w:tc>
      </w:tr>
      <w:tr w:rsidR="006B2EB9" w:rsidRPr="00BC1792" w14:paraId="66EB3AAF"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3052E7D9" w14:textId="77777777" w:rsidR="006B2EB9" w:rsidRPr="00BC1792" w:rsidRDefault="006B2EB9"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r w:rsidRPr="00BC1792">
              <w:rPr>
                <w:rFonts w:asciiTheme="minorHAnsi" w:eastAsia="Times New Roman" w:hAnsiTheme="minorHAnsi" w:cstheme="minorHAnsi"/>
                <w:color w:val="000000" w:themeColor="text1"/>
                <w:sz w:val="24"/>
                <w:szCs w:val="24"/>
                <w:lang w:val="en-US" w:eastAsia="en-GB"/>
              </w:rPr>
              <w:t>Application deadline:</w:t>
            </w:r>
          </w:p>
        </w:tc>
        <w:tc>
          <w:tcPr>
            <w:tcW w:w="3280" w:type="dxa"/>
            <w:tcBorders>
              <w:top w:val="single" w:sz="4" w:space="0" w:color="auto"/>
              <w:left w:val="single" w:sz="4" w:space="0" w:color="auto"/>
              <w:bottom w:val="single" w:sz="4" w:space="0" w:color="auto"/>
              <w:right w:val="single" w:sz="4" w:space="0" w:color="auto"/>
            </w:tcBorders>
            <w:hideMark/>
          </w:tcPr>
          <w:p w14:paraId="77952E78" w14:textId="20406CBB" w:rsidR="006B2EB9" w:rsidRPr="0042730F" w:rsidRDefault="006B2EB9" w:rsidP="00222199">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Pr>
                <w:rFonts w:asciiTheme="minorHAnsi" w:eastAsia="Times New Roman" w:hAnsiTheme="minorHAnsi" w:cstheme="minorHAnsi"/>
                <w:color w:val="000000" w:themeColor="text1"/>
                <w:sz w:val="24"/>
                <w:szCs w:val="24"/>
                <w:lang w:eastAsia="en-GB"/>
              </w:rPr>
              <w:t>Not specified</w:t>
            </w:r>
          </w:p>
          <w:p w14:paraId="3124AC1A" w14:textId="77777777" w:rsidR="006B2EB9" w:rsidRPr="00BC1792" w:rsidRDefault="006B2EB9" w:rsidP="00222199">
            <w:pPr>
              <w:shd w:val="clear" w:color="auto" w:fill="FFFFFF"/>
              <w:spacing w:after="72" w:line="336" w:lineRule="atLeast"/>
              <w:rPr>
                <w:rFonts w:asciiTheme="minorHAnsi" w:hAnsiTheme="minorHAnsi" w:cstheme="minorHAnsi"/>
                <w:color w:val="000000" w:themeColor="text1"/>
                <w:sz w:val="24"/>
                <w:szCs w:val="24"/>
                <w:lang w:val="en-US"/>
              </w:rPr>
            </w:pPr>
          </w:p>
        </w:tc>
      </w:tr>
    </w:tbl>
    <w:p w14:paraId="05B03AF5" w14:textId="77777777" w:rsidR="006B2EB9" w:rsidRPr="00EB288E" w:rsidRDefault="006B2EB9" w:rsidP="00EB288E">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p>
    <w:p w14:paraId="2FA74707" w14:textId="40076E41" w:rsidR="000448B8" w:rsidRPr="00BC1792" w:rsidRDefault="00EB288E" w:rsidP="00663DE7">
      <w:pPr>
        <w:rPr>
          <w:rFonts w:asciiTheme="minorHAnsi" w:hAnsiTheme="minorHAnsi" w:cstheme="minorHAnsi"/>
          <w:color w:val="000000" w:themeColor="text1"/>
          <w:sz w:val="24"/>
          <w:szCs w:val="24"/>
          <w:shd w:val="clear" w:color="auto" w:fill="FFFFFF"/>
        </w:rPr>
      </w:pPr>
      <w:r w:rsidRPr="00BC1792">
        <w:rPr>
          <w:rFonts w:asciiTheme="minorHAnsi" w:hAnsiTheme="minorHAnsi" w:cstheme="minorHAnsi"/>
          <w:color w:val="000000" w:themeColor="text1"/>
          <w:sz w:val="24"/>
          <w:szCs w:val="24"/>
          <w:shd w:val="clear" w:color="auto" w:fill="FFFFFF"/>
        </w:rPr>
        <w:t>Grants are available for groups of young people across Scotland to deliver gambling education and prevention projects and activities.</w:t>
      </w:r>
    </w:p>
    <w:p w14:paraId="150C9800" w14:textId="77777777" w:rsidR="00EB288E" w:rsidRPr="00BC1792" w:rsidRDefault="00EB288E" w:rsidP="00663DE7">
      <w:pPr>
        <w:rPr>
          <w:rFonts w:asciiTheme="minorHAnsi" w:hAnsiTheme="minorHAnsi" w:cstheme="minorHAnsi"/>
          <w:color w:val="000000" w:themeColor="text1"/>
          <w:sz w:val="24"/>
          <w:szCs w:val="24"/>
          <w:shd w:val="clear" w:color="auto" w:fill="FFFFFF"/>
        </w:rPr>
      </w:pPr>
    </w:p>
    <w:p w14:paraId="5D085A6D" w14:textId="77777777" w:rsidR="009C3650" w:rsidRPr="00BC1792" w:rsidRDefault="009C3650" w:rsidP="009C3650">
      <w:pPr>
        <w:pStyle w:val="Heading3"/>
        <w:shd w:val="clear" w:color="auto" w:fill="FFFFFF"/>
        <w:spacing w:before="0"/>
        <w:rPr>
          <w:rFonts w:asciiTheme="minorHAnsi" w:eastAsia="Times New Roman" w:hAnsiTheme="minorHAnsi" w:cstheme="minorHAnsi"/>
          <w:color w:val="000000" w:themeColor="text1"/>
        </w:rPr>
      </w:pPr>
      <w:r w:rsidRPr="00BC1792">
        <w:rPr>
          <w:rFonts w:asciiTheme="minorHAnsi" w:hAnsiTheme="minorHAnsi" w:cstheme="minorHAnsi"/>
          <w:color w:val="000000" w:themeColor="text1"/>
        </w:rPr>
        <w:t>Further details</w:t>
      </w:r>
    </w:p>
    <w:p w14:paraId="2481F4EC" w14:textId="77777777" w:rsidR="009C3650" w:rsidRPr="00BC1792" w:rsidRDefault="009C3650" w:rsidP="009C3650">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Background</w:t>
      </w:r>
    </w:p>
    <w:p w14:paraId="289DB5BD" w14:textId="77777777" w:rsidR="009C3650" w:rsidRPr="00BC1792" w:rsidRDefault="009C3650" w:rsidP="009C3650">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 xml:space="preserve">The Scottish Gambling Education Hub is a Fast Forward Programme, in partnership with </w:t>
      </w:r>
      <w:proofErr w:type="spellStart"/>
      <w:r w:rsidRPr="00BC1792">
        <w:rPr>
          <w:rFonts w:asciiTheme="minorHAnsi" w:hAnsiTheme="minorHAnsi" w:cstheme="minorHAnsi"/>
          <w:color w:val="000000" w:themeColor="text1"/>
        </w:rPr>
        <w:t>GambleAware</w:t>
      </w:r>
      <w:proofErr w:type="spellEnd"/>
      <w:r w:rsidRPr="00BC1792">
        <w:rPr>
          <w:rFonts w:asciiTheme="minorHAnsi" w:hAnsiTheme="minorHAnsi" w:cstheme="minorHAnsi"/>
          <w:color w:val="000000" w:themeColor="text1"/>
        </w:rPr>
        <w:t>, that supports young people’s health and well-being by promoting gambling education and prevention across Scotland.</w:t>
      </w:r>
    </w:p>
    <w:p w14:paraId="4551C962" w14:textId="77777777" w:rsidR="009C3650" w:rsidRPr="00BC1792" w:rsidRDefault="009C3650" w:rsidP="009C3650">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Fast Forward is a national voluntary organisation that exists to give young people the skills, education, and support to live healthier lives.</w:t>
      </w:r>
    </w:p>
    <w:p w14:paraId="6DA79781" w14:textId="77777777" w:rsidR="009C3650" w:rsidRPr="00BC1792" w:rsidRDefault="009C3650" w:rsidP="009C3650">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556F1FB4">
          <v:rect id="_x0000_i1117" style="width:0;height:0" o:hralign="center" o:hrstd="t" o:hr="t" fillcolor="#a0a0a0" stroked="f"/>
        </w:pict>
      </w:r>
    </w:p>
    <w:p w14:paraId="516C2713" w14:textId="77777777" w:rsidR="009C3650" w:rsidRPr="00BC1792" w:rsidRDefault="009C3650" w:rsidP="009C3650">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Objectives of Fund</w:t>
      </w:r>
    </w:p>
    <w:p w14:paraId="3D23DD71" w14:textId="77777777" w:rsidR="009C3650" w:rsidRPr="00BC1792" w:rsidRDefault="009C3650" w:rsidP="009C3650">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This fund aims to enable youth workers and young people to transform their ideas into action and create their own local gambling education and prevention project.</w:t>
      </w:r>
    </w:p>
    <w:p w14:paraId="23F31437" w14:textId="77777777" w:rsidR="009C3650" w:rsidRPr="00BC1792" w:rsidRDefault="009C3650" w:rsidP="009C3650">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23201E66">
          <v:rect id="_x0000_i1118" style="width:0;height:0" o:hralign="center" o:hrstd="t" o:hr="t" fillcolor="#a0a0a0" stroked="f"/>
        </w:pict>
      </w:r>
    </w:p>
    <w:p w14:paraId="3F5B457E" w14:textId="77777777" w:rsidR="009C3650" w:rsidRPr="00BC1792" w:rsidRDefault="009C3650" w:rsidP="009C3650">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Value Notes</w:t>
      </w:r>
    </w:p>
    <w:p w14:paraId="2B85BF80" w14:textId="77777777" w:rsidR="009C3650" w:rsidRPr="00BC1792" w:rsidRDefault="009C3650" w:rsidP="009C3650">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 Grants of up to £1,000 are available.</w:t>
      </w:r>
    </w:p>
    <w:p w14:paraId="45106B57" w14:textId="77777777" w:rsidR="009C3650" w:rsidRPr="00BC1792" w:rsidRDefault="009C3650" w:rsidP="009C3650">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223AF903">
          <v:rect id="_x0000_i1119" style="width:0;height:0" o:hralign="center" o:hrstd="t" o:hr="t" fillcolor="#a0a0a0" stroked="f"/>
        </w:pict>
      </w:r>
    </w:p>
    <w:p w14:paraId="21F2BA48" w14:textId="77777777" w:rsidR="009C3650" w:rsidRPr="00BC1792" w:rsidRDefault="009C3650" w:rsidP="009C3650">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Who Can Apply</w:t>
      </w:r>
    </w:p>
    <w:p w14:paraId="77E10F2E" w14:textId="77777777" w:rsidR="009C3650" w:rsidRPr="00BC1792" w:rsidRDefault="009C3650" w:rsidP="009C3650">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Groups of young people aged between 12 and 25 that are supported and facilitated by a Scottish community project, organisation, or educational institution, can apply.</w:t>
      </w:r>
    </w:p>
    <w:p w14:paraId="10104C4D" w14:textId="77777777" w:rsidR="009C3650" w:rsidRPr="00BC1792" w:rsidRDefault="009C3650" w:rsidP="009C3650">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An adult staff member, such as a youth worker, teacher, or support staff, must be responsible for project delivery and any monies that are awarded.</w:t>
      </w:r>
    </w:p>
    <w:p w14:paraId="5C4BF1B9" w14:textId="77777777" w:rsidR="009C3650" w:rsidRPr="00BC1792" w:rsidRDefault="009C3650" w:rsidP="009C3650">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lastRenderedPageBreak/>
        <w:t>Applications from groups run by or including LGBTQ+ communities, religious, cultural, or faith-based communities, and people with disabilities are welcomed.</w:t>
      </w:r>
    </w:p>
    <w:p w14:paraId="6885388C" w14:textId="77777777" w:rsidR="009C3650" w:rsidRPr="00BC1792" w:rsidRDefault="009C3650" w:rsidP="009C3650">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4B6FA648">
          <v:rect id="_x0000_i1120" style="width:0;height:0" o:hralign="center" o:hrstd="t" o:hr="t" fillcolor="#a0a0a0" stroked="f"/>
        </w:pict>
      </w:r>
    </w:p>
    <w:p w14:paraId="59D733BE" w14:textId="77777777" w:rsidR="009C3650" w:rsidRPr="00BC1792" w:rsidRDefault="009C3650" w:rsidP="009C3650">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Eligible Expenditure</w:t>
      </w:r>
    </w:p>
    <w:p w14:paraId="2FE8D48B" w14:textId="77777777" w:rsidR="009C3650" w:rsidRPr="00BC1792" w:rsidRDefault="009C3650" w:rsidP="009C3650">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Funding is for projects that aim to increase the awareness and understanding of gambling-related issues that:</w:t>
      </w:r>
    </w:p>
    <w:p w14:paraId="122EAE24" w14:textId="77777777" w:rsidR="009C3650" w:rsidRPr="00BC1792" w:rsidRDefault="009C3650" w:rsidP="009A4E47">
      <w:pPr>
        <w:widowControl/>
        <w:numPr>
          <w:ilvl w:val="0"/>
          <w:numId w:val="33"/>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Are led by or involve a group of young people aged 12 to 25.</w:t>
      </w:r>
    </w:p>
    <w:p w14:paraId="23DB6629" w14:textId="77777777" w:rsidR="009C3650" w:rsidRPr="00BC1792" w:rsidRDefault="009C3650" w:rsidP="009A4E47">
      <w:pPr>
        <w:widowControl/>
        <w:numPr>
          <w:ilvl w:val="0"/>
          <w:numId w:val="33"/>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Can be delivered within six months of the funding being awarded.</w:t>
      </w:r>
    </w:p>
    <w:p w14:paraId="32EAE685" w14:textId="77777777" w:rsidR="009C3650" w:rsidRPr="00BC1792" w:rsidRDefault="009C3650" w:rsidP="009A4E47">
      <w:pPr>
        <w:widowControl/>
        <w:numPr>
          <w:ilvl w:val="0"/>
          <w:numId w:val="33"/>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Takes place in Scotland, and can be facilitated by a Scottish community project, organisation, or educational institution.</w:t>
      </w:r>
    </w:p>
    <w:p w14:paraId="789A5BEC" w14:textId="77777777" w:rsidR="009C3650" w:rsidRPr="00BC1792" w:rsidRDefault="009C3650" w:rsidP="009C3650">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 xml:space="preserve">Funding can be used for reasonable expenses used </w:t>
      </w:r>
      <w:proofErr w:type="gramStart"/>
      <w:r w:rsidRPr="00BC1792">
        <w:rPr>
          <w:rFonts w:asciiTheme="minorHAnsi" w:hAnsiTheme="minorHAnsi" w:cstheme="minorHAnsi"/>
          <w:color w:val="000000" w:themeColor="text1"/>
        </w:rPr>
        <w:t>in the course of</w:t>
      </w:r>
      <w:proofErr w:type="gramEnd"/>
      <w:r w:rsidRPr="00BC1792">
        <w:rPr>
          <w:rFonts w:asciiTheme="minorHAnsi" w:hAnsiTheme="minorHAnsi" w:cstheme="minorHAnsi"/>
          <w:color w:val="000000" w:themeColor="text1"/>
        </w:rPr>
        <w:t xml:space="preserve"> delivering a project, such as:</w:t>
      </w:r>
    </w:p>
    <w:p w14:paraId="54C5643E" w14:textId="77777777" w:rsidR="009C3650" w:rsidRPr="00BC1792" w:rsidRDefault="009C3650" w:rsidP="009A4E47">
      <w:pPr>
        <w:widowControl/>
        <w:numPr>
          <w:ilvl w:val="0"/>
          <w:numId w:val="34"/>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Materials or technology needed for the project.</w:t>
      </w:r>
    </w:p>
    <w:p w14:paraId="33A393F0" w14:textId="77777777" w:rsidR="009C3650" w:rsidRPr="00BC1792" w:rsidRDefault="009C3650" w:rsidP="009A4E47">
      <w:pPr>
        <w:widowControl/>
        <w:numPr>
          <w:ilvl w:val="0"/>
          <w:numId w:val="34"/>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Training to learn new skills.</w:t>
      </w:r>
    </w:p>
    <w:p w14:paraId="256F29DE" w14:textId="77777777" w:rsidR="009C3650" w:rsidRPr="00BC1792" w:rsidRDefault="009C3650" w:rsidP="009A4E47">
      <w:pPr>
        <w:widowControl/>
        <w:numPr>
          <w:ilvl w:val="0"/>
          <w:numId w:val="34"/>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Food and refreshments for participants.</w:t>
      </w:r>
    </w:p>
    <w:p w14:paraId="34A5EEA9" w14:textId="77777777" w:rsidR="009C3650" w:rsidRPr="00BC1792" w:rsidRDefault="009C3650" w:rsidP="009C3650">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154AE8DB">
          <v:rect id="_x0000_i1121" style="width:0;height:0" o:hralign="center" o:hrstd="t" o:hr="t" fillcolor="#a0a0a0" stroked="f"/>
        </w:pict>
      </w:r>
    </w:p>
    <w:p w14:paraId="5CC18808" w14:textId="77777777" w:rsidR="009C3650" w:rsidRPr="00BC1792" w:rsidRDefault="009C3650" w:rsidP="009C3650">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Location</w:t>
      </w:r>
    </w:p>
    <w:p w14:paraId="078C956B" w14:textId="77777777" w:rsidR="009C3650" w:rsidRPr="00BC1792" w:rsidRDefault="009C3650" w:rsidP="009C3650">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Scotland.</w:t>
      </w:r>
    </w:p>
    <w:p w14:paraId="374CDCAC" w14:textId="77777777" w:rsidR="009C3650" w:rsidRPr="00BC1792" w:rsidRDefault="009C3650" w:rsidP="009C3650">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pict w14:anchorId="75D3E515">
          <v:rect id="_x0000_i1122" style="width:0;height:0" o:hralign="center" o:hrstd="t" o:hr="t" fillcolor="#a0a0a0" stroked="f"/>
        </w:pict>
      </w:r>
    </w:p>
    <w:p w14:paraId="1ABA922C" w14:textId="77777777" w:rsidR="009C3650" w:rsidRPr="00BC1792" w:rsidRDefault="009C3650" w:rsidP="009C3650">
      <w:pPr>
        <w:pStyle w:val="Heading4"/>
        <w:shd w:val="clear" w:color="auto" w:fill="FFFFFF"/>
        <w:spacing w:before="0"/>
        <w:rPr>
          <w:rFonts w:asciiTheme="minorHAnsi" w:hAnsiTheme="minorHAnsi" w:cstheme="minorHAnsi"/>
          <w:color w:val="000000" w:themeColor="text1"/>
          <w:sz w:val="24"/>
          <w:szCs w:val="24"/>
        </w:rPr>
      </w:pPr>
      <w:r w:rsidRPr="00BC1792">
        <w:rPr>
          <w:rFonts w:asciiTheme="minorHAnsi" w:hAnsiTheme="minorHAnsi" w:cstheme="minorHAnsi"/>
          <w:b/>
          <w:bCs/>
          <w:color w:val="000000" w:themeColor="text1"/>
          <w:sz w:val="24"/>
          <w:szCs w:val="24"/>
        </w:rPr>
        <w:t>How To Apply</w:t>
      </w:r>
    </w:p>
    <w:p w14:paraId="028653BE" w14:textId="77777777" w:rsidR="009C3650" w:rsidRPr="00BC1792" w:rsidRDefault="009C3650" w:rsidP="009C3650">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Applications can be submitted at any time and are considered on a rolling basis.</w:t>
      </w:r>
    </w:p>
    <w:p w14:paraId="76474483" w14:textId="77777777" w:rsidR="009C3650" w:rsidRPr="00BC1792" w:rsidRDefault="009C3650" w:rsidP="009C3650">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Applicants should allow at least four weeks for their application to be processed, and if successful, for funding to be transferred.</w:t>
      </w:r>
    </w:p>
    <w:p w14:paraId="271C410B" w14:textId="77777777" w:rsidR="009C3650" w:rsidRPr="00BC1792" w:rsidRDefault="009C3650" w:rsidP="009C3650">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Guidance notes and an online application form are available from the Fast Forward website.</w:t>
      </w:r>
    </w:p>
    <w:p w14:paraId="01F7F953" w14:textId="77777777" w:rsidR="009C3650" w:rsidRPr="00BC1792" w:rsidRDefault="009C3650" w:rsidP="009C3650">
      <w:pPr>
        <w:pStyle w:val="NormalWeb"/>
        <w:shd w:val="clear" w:color="auto" w:fill="FFFFFF"/>
        <w:spacing w:before="0" w:beforeAutospacing="0"/>
        <w:rPr>
          <w:rFonts w:asciiTheme="minorHAnsi" w:hAnsiTheme="minorHAnsi" w:cstheme="minorHAnsi"/>
          <w:color w:val="000000" w:themeColor="text1"/>
        </w:rPr>
      </w:pPr>
      <w:r w:rsidRPr="00BC1792">
        <w:rPr>
          <w:rFonts w:asciiTheme="minorHAnsi" w:hAnsiTheme="minorHAnsi" w:cstheme="minorHAnsi"/>
          <w:color w:val="000000" w:themeColor="text1"/>
        </w:rPr>
        <w:t>An application form can also be downloaded and submitted by email.</w:t>
      </w:r>
    </w:p>
    <w:p w14:paraId="0FA8339F" w14:textId="275607E7" w:rsidR="00EB288E" w:rsidRPr="00BC1792" w:rsidRDefault="00522612" w:rsidP="00663DE7">
      <w:pPr>
        <w:rPr>
          <w:rFonts w:asciiTheme="minorHAnsi" w:hAnsiTheme="minorHAnsi" w:cstheme="minorHAnsi"/>
          <w:color w:val="000000" w:themeColor="text1"/>
          <w:sz w:val="24"/>
          <w:szCs w:val="24"/>
        </w:rPr>
      </w:pPr>
      <w:hyperlink r:id="rId30" w:history="1">
        <w:r w:rsidRPr="00BC1792">
          <w:rPr>
            <w:rStyle w:val="Hyperlink"/>
            <w:rFonts w:asciiTheme="minorHAnsi" w:hAnsiTheme="minorHAnsi" w:cstheme="minorHAnsi"/>
            <w:color w:val="000000" w:themeColor="text1"/>
            <w:sz w:val="24"/>
            <w:szCs w:val="24"/>
          </w:rPr>
          <w:t>Youth Fund - Scottish Gambling Education Hub (fastforward.org.uk)</w:t>
        </w:r>
      </w:hyperlink>
    </w:p>
    <w:p w14:paraId="7326EDA5" w14:textId="77777777" w:rsidR="00522612" w:rsidRPr="00BC1792" w:rsidRDefault="00522612" w:rsidP="00663DE7">
      <w:pPr>
        <w:rPr>
          <w:rFonts w:asciiTheme="minorHAnsi" w:hAnsiTheme="minorHAnsi" w:cstheme="minorHAnsi"/>
          <w:color w:val="000000" w:themeColor="text1"/>
          <w:sz w:val="24"/>
          <w:szCs w:val="24"/>
        </w:rPr>
      </w:pPr>
    </w:p>
    <w:p w14:paraId="0925D8A0" w14:textId="77777777" w:rsidR="00522612" w:rsidRPr="00BC1792" w:rsidRDefault="00522612" w:rsidP="00663DE7">
      <w:pPr>
        <w:rPr>
          <w:rFonts w:asciiTheme="minorHAnsi" w:hAnsiTheme="minorHAnsi" w:cstheme="minorHAnsi"/>
          <w:color w:val="000000" w:themeColor="text1"/>
          <w:sz w:val="24"/>
          <w:szCs w:val="24"/>
          <w:shd w:val="clear" w:color="auto" w:fill="FFFFFF"/>
        </w:rPr>
      </w:pPr>
    </w:p>
    <w:p w14:paraId="33F262E4" w14:textId="77777777" w:rsidR="00C01702" w:rsidRPr="00BC1792" w:rsidRDefault="00C01702" w:rsidP="00663DE7">
      <w:pPr>
        <w:rPr>
          <w:rFonts w:asciiTheme="minorHAnsi" w:hAnsiTheme="minorHAnsi" w:cstheme="minorHAnsi"/>
          <w:color w:val="000000" w:themeColor="text1"/>
          <w:sz w:val="24"/>
          <w:szCs w:val="24"/>
        </w:rPr>
      </w:pPr>
    </w:p>
    <w:p w14:paraId="187D995C" w14:textId="77777777" w:rsidR="0078540A" w:rsidRDefault="0078540A" w:rsidP="00663DE7">
      <w:pPr>
        <w:rPr>
          <w:rStyle w:val="Hyperlink"/>
          <w:rFonts w:asciiTheme="minorHAnsi" w:hAnsiTheme="minorHAnsi" w:cstheme="minorHAnsi"/>
          <w:color w:val="000000" w:themeColor="text1"/>
          <w:sz w:val="24"/>
          <w:szCs w:val="24"/>
        </w:rPr>
      </w:pPr>
    </w:p>
    <w:p w14:paraId="1C9B0D68" w14:textId="77777777" w:rsidR="00025834" w:rsidRDefault="00025834" w:rsidP="00663DE7">
      <w:pPr>
        <w:rPr>
          <w:rStyle w:val="Hyperlink"/>
          <w:rFonts w:asciiTheme="minorHAnsi" w:hAnsiTheme="minorHAnsi" w:cstheme="minorHAnsi"/>
          <w:color w:val="000000" w:themeColor="text1"/>
          <w:sz w:val="24"/>
          <w:szCs w:val="24"/>
        </w:rPr>
      </w:pPr>
    </w:p>
    <w:p w14:paraId="4C214644" w14:textId="77777777" w:rsidR="00025834" w:rsidRDefault="00025834" w:rsidP="00663DE7">
      <w:pPr>
        <w:rPr>
          <w:rStyle w:val="Hyperlink"/>
          <w:rFonts w:asciiTheme="minorHAnsi" w:hAnsiTheme="minorHAnsi" w:cstheme="minorHAnsi"/>
          <w:color w:val="000000" w:themeColor="text1"/>
          <w:sz w:val="24"/>
          <w:szCs w:val="24"/>
        </w:rPr>
      </w:pPr>
    </w:p>
    <w:p w14:paraId="6C9117C6" w14:textId="77777777" w:rsidR="00025834" w:rsidRDefault="00025834" w:rsidP="00663DE7">
      <w:pPr>
        <w:rPr>
          <w:rStyle w:val="Hyperlink"/>
          <w:rFonts w:asciiTheme="minorHAnsi" w:hAnsiTheme="minorHAnsi" w:cstheme="minorHAnsi"/>
          <w:color w:val="000000" w:themeColor="text1"/>
          <w:sz w:val="24"/>
          <w:szCs w:val="24"/>
        </w:rPr>
      </w:pPr>
    </w:p>
    <w:p w14:paraId="4FBC263E" w14:textId="77777777" w:rsidR="00025834" w:rsidRDefault="00025834" w:rsidP="00663DE7">
      <w:pPr>
        <w:rPr>
          <w:rStyle w:val="Hyperlink"/>
          <w:rFonts w:asciiTheme="minorHAnsi" w:hAnsiTheme="minorHAnsi" w:cstheme="minorHAnsi"/>
          <w:color w:val="000000" w:themeColor="text1"/>
          <w:sz w:val="24"/>
          <w:szCs w:val="24"/>
        </w:rPr>
      </w:pPr>
    </w:p>
    <w:p w14:paraId="18374C1B" w14:textId="77777777" w:rsidR="00025834" w:rsidRDefault="00025834" w:rsidP="00663DE7">
      <w:pPr>
        <w:rPr>
          <w:rStyle w:val="Hyperlink"/>
          <w:rFonts w:asciiTheme="minorHAnsi" w:hAnsiTheme="minorHAnsi" w:cstheme="minorHAnsi"/>
          <w:color w:val="000000" w:themeColor="text1"/>
          <w:sz w:val="24"/>
          <w:szCs w:val="24"/>
        </w:rPr>
      </w:pPr>
    </w:p>
    <w:p w14:paraId="7A131C0E" w14:textId="77777777" w:rsidR="00025834" w:rsidRDefault="00025834" w:rsidP="00663DE7">
      <w:pPr>
        <w:rPr>
          <w:rStyle w:val="Hyperlink"/>
          <w:rFonts w:asciiTheme="minorHAnsi" w:hAnsiTheme="minorHAnsi" w:cstheme="minorHAnsi"/>
          <w:color w:val="000000" w:themeColor="text1"/>
          <w:sz w:val="24"/>
          <w:szCs w:val="24"/>
        </w:rPr>
      </w:pPr>
    </w:p>
    <w:p w14:paraId="05A67D41" w14:textId="77777777" w:rsidR="00025834" w:rsidRDefault="00025834" w:rsidP="00663DE7">
      <w:pPr>
        <w:rPr>
          <w:rStyle w:val="Hyperlink"/>
          <w:rFonts w:asciiTheme="minorHAnsi" w:hAnsiTheme="minorHAnsi" w:cstheme="minorHAnsi"/>
          <w:color w:val="000000" w:themeColor="text1"/>
          <w:sz w:val="24"/>
          <w:szCs w:val="24"/>
        </w:rPr>
      </w:pPr>
    </w:p>
    <w:p w14:paraId="65040A42" w14:textId="77777777" w:rsidR="00025834" w:rsidRDefault="00025834" w:rsidP="00663DE7">
      <w:pPr>
        <w:rPr>
          <w:rStyle w:val="Hyperlink"/>
          <w:rFonts w:asciiTheme="minorHAnsi" w:hAnsiTheme="minorHAnsi" w:cstheme="minorHAnsi"/>
          <w:color w:val="000000" w:themeColor="text1"/>
          <w:sz w:val="24"/>
          <w:szCs w:val="24"/>
        </w:rPr>
      </w:pPr>
    </w:p>
    <w:p w14:paraId="1543F881" w14:textId="77777777" w:rsidR="00025834" w:rsidRDefault="00025834" w:rsidP="00663DE7">
      <w:pPr>
        <w:rPr>
          <w:rStyle w:val="Hyperlink"/>
          <w:rFonts w:asciiTheme="minorHAnsi" w:hAnsiTheme="minorHAnsi" w:cstheme="minorHAnsi"/>
          <w:color w:val="000000" w:themeColor="text1"/>
          <w:sz w:val="24"/>
          <w:szCs w:val="24"/>
        </w:rPr>
      </w:pPr>
    </w:p>
    <w:p w14:paraId="20FD88C9" w14:textId="77777777" w:rsidR="00025834" w:rsidRDefault="00025834" w:rsidP="00663DE7">
      <w:pPr>
        <w:rPr>
          <w:rStyle w:val="Hyperlink"/>
          <w:rFonts w:asciiTheme="minorHAnsi" w:hAnsiTheme="minorHAnsi" w:cstheme="minorHAnsi"/>
          <w:color w:val="000000" w:themeColor="text1"/>
          <w:sz w:val="24"/>
          <w:szCs w:val="24"/>
        </w:rPr>
      </w:pPr>
    </w:p>
    <w:p w14:paraId="64EF822A" w14:textId="77777777" w:rsidR="00025834" w:rsidRDefault="00025834" w:rsidP="00663DE7">
      <w:pPr>
        <w:rPr>
          <w:rStyle w:val="Hyperlink"/>
          <w:rFonts w:asciiTheme="minorHAnsi" w:hAnsiTheme="minorHAnsi" w:cstheme="minorHAnsi"/>
          <w:color w:val="000000" w:themeColor="text1"/>
          <w:sz w:val="24"/>
          <w:szCs w:val="24"/>
        </w:rPr>
      </w:pPr>
    </w:p>
    <w:p w14:paraId="37CA8874" w14:textId="77777777" w:rsidR="00025834" w:rsidRPr="00BC1792" w:rsidRDefault="00025834" w:rsidP="00663DE7">
      <w:pPr>
        <w:rPr>
          <w:rStyle w:val="Hyperlink"/>
          <w:rFonts w:asciiTheme="minorHAnsi" w:hAnsiTheme="minorHAnsi" w:cstheme="minorHAnsi"/>
          <w:color w:val="000000" w:themeColor="text1"/>
          <w:sz w:val="24"/>
          <w:szCs w:val="24"/>
        </w:rPr>
      </w:pPr>
    </w:p>
    <w:p w14:paraId="3FE5AD71" w14:textId="77777777" w:rsidR="00F712F3" w:rsidRPr="00BC1792" w:rsidRDefault="00F712F3" w:rsidP="00663DE7">
      <w:pPr>
        <w:rPr>
          <w:rStyle w:val="Hyperlink"/>
          <w:rFonts w:asciiTheme="minorHAnsi" w:hAnsiTheme="minorHAnsi" w:cstheme="minorHAnsi"/>
          <w:color w:val="000000" w:themeColor="text1"/>
          <w:sz w:val="24"/>
          <w:szCs w:val="24"/>
        </w:rPr>
      </w:pPr>
    </w:p>
    <w:p w14:paraId="31BB429C" w14:textId="588921F4" w:rsidR="00F712F3" w:rsidRPr="001611CB" w:rsidRDefault="00F712F3" w:rsidP="004C1243">
      <w:pPr>
        <w:jc w:val="center"/>
        <w:rPr>
          <w:rStyle w:val="Hyperlink"/>
          <w:rFonts w:asciiTheme="minorHAnsi" w:hAnsiTheme="minorHAnsi" w:cstheme="minorHAnsi"/>
          <w:b/>
          <w:bCs/>
          <w:color w:val="0070C0"/>
          <w:sz w:val="36"/>
          <w:szCs w:val="36"/>
        </w:rPr>
      </w:pPr>
      <w:r w:rsidRPr="001611CB">
        <w:rPr>
          <w:rStyle w:val="Hyperlink"/>
          <w:rFonts w:asciiTheme="minorHAnsi" w:hAnsiTheme="minorHAnsi" w:cstheme="minorHAnsi"/>
          <w:b/>
          <w:bCs/>
          <w:color w:val="0070C0"/>
          <w:sz w:val="36"/>
          <w:szCs w:val="36"/>
        </w:rPr>
        <w:t>S</w:t>
      </w:r>
      <w:r w:rsidR="004C1243" w:rsidRPr="001611CB">
        <w:rPr>
          <w:rStyle w:val="Hyperlink"/>
          <w:rFonts w:asciiTheme="minorHAnsi" w:hAnsiTheme="minorHAnsi" w:cstheme="minorHAnsi"/>
          <w:b/>
          <w:bCs/>
          <w:color w:val="0070C0"/>
          <w:sz w:val="36"/>
          <w:szCs w:val="36"/>
        </w:rPr>
        <w:t>CVO LISTED FUNDING</w:t>
      </w:r>
    </w:p>
    <w:p w14:paraId="6C932DA9" w14:textId="77777777" w:rsidR="004C1243" w:rsidRPr="00BC1792" w:rsidRDefault="004C1243" w:rsidP="004C1243">
      <w:pPr>
        <w:jc w:val="center"/>
        <w:rPr>
          <w:rStyle w:val="Hyperlink"/>
          <w:rFonts w:asciiTheme="minorHAnsi" w:hAnsiTheme="minorHAnsi" w:cstheme="minorHAnsi"/>
          <w:b/>
          <w:bCs/>
          <w:color w:val="000000" w:themeColor="text1"/>
          <w:sz w:val="24"/>
          <w:szCs w:val="24"/>
        </w:rPr>
      </w:pPr>
    </w:p>
    <w:p w14:paraId="21F5A918" w14:textId="77777777" w:rsidR="004C1243" w:rsidRPr="00BC1792" w:rsidRDefault="004C1243" w:rsidP="004C1243">
      <w:pPr>
        <w:jc w:val="center"/>
        <w:rPr>
          <w:rStyle w:val="Hyperlink"/>
          <w:rFonts w:asciiTheme="minorHAnsi" w:hAnsiTheme="minorHAnsi" w:cstheme="minorHAnsi"/>
          <w:b/>
          <w:bCs/>
          <w:color w:val="000000" w:themeColor="text1"/>
          <w:sz w:val="24"/>
          <w:szCs w:val="24"/>
        </w:rPr>
      </w:pPr>
    </w:p>
    <w:p w14:paraId="777D85ED" w14:textId="77777777" w:rsidR="00A92CE8" w:rsidRPr="001611CB" w:rsidRDefault="00A92CE8" w:rsidP="00A92CE8">
      <w:pPr>
        <w:pStyle w:val="Heading1"/>
        <w:shd w:val="clear" w:color="auto" w:fill="FFFFFF"/>
        <w:spacing w:before="0" w:after="120"/>
        <w:rPr>
          <w:rFonts w:asciiTheme="minorHAnsi" w:eastAsia="Times New Roman" w:hAnsiTheme="minorHAnsi" w:cstheme="minorHAnsi"/>
          <w:b/>
          <w:bCs/>
          <w:color w:val="0070C0"/>
        </w:rPr>
      </w:pPr>
      <w:r w:rsidRPr="001611CB">
        <w:rPr>
          <w:rFonts w:asciiTheme="minorHAnsi" w:hAnsiTheme="minorHAnsi" w:cstheme="minorHAnsi"/>
          <w:b/>
          <w:bCs/>
          <w:color w:val="0070C0"/>
        </w:rPr>
        <w:t>Scops Arts Trust</w:t>
      </w:r>
    </w:p>
    <w:p w14:paraId="7CB49CE4" w14:textId="715B462F" w:rsidR="004C1243" w:rsidRPr="00BC1792" w:rsidRDefault="004C1243" w:rsidP="004C1243">
      <w:pPr>
        <w:rPr>
          <w:rStyle w:val="Hyperlink"/>
          <w:rFonts w:asciiTheme="minorHAnsi" w:hAnsiTheme="minorHAnsi" w:cstheme="minorHAnsi"/>
          <w:color w:val="000000" w:themeColor="text1"/>
          <w:sz w:val="24"/>
          <w:szCs w:val="24"/>
          <w:u w:val="none"/>
        </w:rPr>
      </w:pPr>
    </w:p>
    <w:p w14:paraId="6F04469F" w14:textId="77777777" w:rsidR="00766F2A" w:rsidRPr="00BC1792" w:rsidRDefault="00766F2A" w:rsidP="00766F2A">
      <w:pPr>
        <w:pStyle w:val="Heading3"/>
        <w:shd w:val="clear" w:color="auto" w:fill="FFFFFF"/>
        <w:spacing w:before="0" w:after="120"/>
        <w:rPr>
          <w:rFonts w:asciiTheme="minorHAnsi" w:eastAsia="Times New Roman" w:hAnsiTheme="minorHAnsi" w:cstheme="minorHAnsi"/>
          <w:color w:val="000000" w:themeColor="text1"/>
        </w:rPr>
      </w:pPr>
      <w:r w:rsidRPr="00BC1792">
        <w:rPr>
          <w:rFonts w:asciiTheme="minorHAnsi" w:hAnsiTheme="minorHAnsi" w:cstheme="minorHAnsi"/>
          <w:color w:val="000000" w:themeColor="text1"/>
        </w:rPr>
        <w:t>Summary</w:t>
      </w:r>
    </w:p>
    <w:p w14:paraId="12162D70" w14:textId="77777777" w:rsidR="00766F2A" w:rsidRPr="00BC1792" w:rsidRDefault="00766F2A" w:rsidP="00766F2A">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The goal of Scops Arts Trust is to help people to understand, participate in and enjoy the arts, particularly the performing arts. We are keen to find projects which widen access and have a lasting cultural impact on the community.</w:t>
      </w:r>
    </w:p>
    <w:p w14:paraId="77D9D5E9" w14:textId="77777777" w:rsidR="00766F2A" w:rsidRPr="00BC1792" w:rsidRDefault="00766F2A" w:rsidP="00766F2A">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They are especially interested in supporting performing arts projects aimed at adults and projects which will benefit all ages across the generations, not only children. They are also keen to hear from organisations planning smaller regional festivals in areas where there is little arts provision, due to socio-economic circumstances or geographically remote locations.</w:t>
      </w:r>
    </w:p>
    <w:p w14:paraId="7AF03CA2" w14:textId="77777777" w:rsidR="00766F2A" w:rsidRPr="00BC1792" w:rsidRDefault="00766F2A" w:rsidP="00766F2A">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They will continue to consider applications for music education projects for children and young people, but the preferred projects this year will focus on adults and whole communities.</w:t>
      </w:r>
    </w:p>
    <w:p w14:paraId="26905786" w14:textId="5CE30A25" w:rsidR="00766F2A" w:rsidRDefault="00766F2A" w:rsidP="00025834">
      <w:pPr>
        <w:pStyle w:val="NormalWeb"/>
        <w:shd w:val="clear" w:color="auto" w:fill="FFFFFF"/>
        <w:rPr>
          <w:rFonts w:asciiTheme="minorHAnsi" w:hAnsiTheme="minorHAnsi" w:cstheme="minorHAnsi"/>
          <w:color w:val="000000" w:themeColor="text1"/>
        </w:rPr>
      </w:pPr>
      <w:r w:rsidRPr="00BC1792">
        <w:rPr>
          <w:rStyle w:val="Strong"/>
          <w:rFonts w:asciiTheme="minorHAnsi" w:hAnsiTheme="minorHAnsi" w:cstheme="minorHAnsi"/>
          <w:color w:val="000000" w:themeColor="text1"/>
        </w:rPr>
        <w:t>Geographical areas funded:</w:t>
      </w:r>
      <w:r w:rsidRPr="00BC1792">
        <w:rPr>
          <w:rFonts w:asciiTheme="minorHAnsi" w:hAnsiTheme="minorHAnsi" w:cstheme="minorHAnsi"/>
          <w:color w:val="000000" w:themeColor="text1"/>
        </w:rPr>
        <w:t> </w:t>
      </w:r>
      <w:hyperlink r:id="rId31" w:history="1">
        <w:r w:rsidRPr="00BC1792">
          <w:rPr>
            <w:rStyle w:val="Hyperlink"/>
            <w:rFonts w:asciiTheme="minorHAnsi" w:eastAsia="Arial" w:hAnsiTheme="minorHAnsi" w:cstheme="minorHAnsi"/>
            <w:color w:val="000000" w:themeColor="text1"/>
            <w:bdr w:val="none" w:sz="0" w:space="0" w:color="auto" w:frame="1"/>
            <w:shd w:val="clear" w:color="auto" w:fill="C1E1C4"/>
          </w:rPr>
          <w:t>UK</w:t>
        </w:r>
      </w:hyperlink>
    </w:p>
    <w:tbl>
      <w:tblPr>
        <w:tblStyle w:val="TableGrid"/>
        <w:tblW w:w="0" w:type="auto"/>
        <w:tblInd w:w="0" w:type="dxa"/>
        <w:tblLook w:val="04A0" w:firstRow="1" w:lastRow="0" w:firstColumn="1" w:lastColumn="0" w:noHBand="0" w:noVBand="1"/>
      </w:tblPr>
      <w:tblGrid>
        <w:gridCol w:w="3280"/>
        <w:gridCol w:w="3280"/>
      </w:tblGrid>
      <w:tr w:rsidR="00025834" w:rsidRPr="00BC1792" w14:paraId="61A892C3"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0E089D48" w14:textId="77777777" w:rsidR="00025834" w:rsidRPr="00BC1792" w:rsidRDefault="00025834" w:rsidP="00222199">
            <w:pPr>
              <w:shd w:val="clear" w:color="auto" w:fill="FFFFFF"/>
              <w:rPr>
                <w:rFonts w:asciiTheme="minorHAnsi" w:hAnsiTheme="minorHAnsi" w:cstheme="minorHAnsi"/>
                <w:b/>
                <w:bCs/>
                <w:color w:val="000000" w:themeColor="text1"/>
                <w:sz w:val="24"/>
                <w:szCs w:val="24"/>
              </w:rPr>
            </w:pPr>
            <w:r w:rsidRPr="00BC1792">
              <w:rPr>
                <w:rFonts w:asciiTheme="minorHAnsi" w:hAnsiTheme="minorHAnsi" w:cstheme="minorHAnsi"/>
                <w:b/>
                <w:bCs/>
                <w:color w:val="000000" w:themeColor="text1"/>
                <w:sz w:val="24"/>
                <w:szCs w:val="24"/>
              </w:rPr>
              <w:t>Type of funding:</w:t>
            </w:r>
          </w:p>
          <w:p w14:paraId="7B869C22" w14:textId="77777777" w:rsidR="00025834" w:rsidRPr="00BC1792" w:rsidRDefault="00025834"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p>
        </w:tc>
        <w:tc>
          <w:tcPr>
            <w:tcW w:w="3280" w:type="dxa"/>
            <w:tcBorders>
              <w:top w:val="single" w:sz="4" w:space="0" w:color="auto"/>
              <w:left w:val="single" w:sz="4" w:space="0" w:color="auto"/>
              <w:bottom w:val="single" w:sz="4" w:space="0" w:color="auto"/>
              <w:right w:val="single" w:sz="4" w:space="0" w:color="auto"/>
            </w:tcBorders>
          </w:tcPr>
          <w:p w14:paraId="7620C167" w14:textId="5B01B0BB" w:rsidR="00025834" w:rsidRPr="00025834" w:rsidRDefault="00025834" w:rsidP="00025834">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Grant</w:t>
            </w:r>
          </w:p>
        </w:tc>
      </w:tr>
      <w:tr w:rsidR="00025834" w:rsidRPr="00BC1792" w14:paraId="19B461F8"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1B1336E8" w14:textId="77777777" w:rsidR="00025834" w:rsidRPr="00BC1792" w:rsidRDefault="00025834" w:rsidP="00222199">
            <w:pPr>
              <w:shd w:val="clear" w:color="auto" w:fill="FFFFFF"/>
              <w:rPr>
                <w:rFonts w:asciiTheme="minorHAnsi" w:hAnsiTheme="minorHAnsi" w:cstheme="minorHAnsi"/>
                <w:b/>
                <w:bCs/>
                <w:color w:val="000000" w:themeColor="text1"/>
                <w:sz w:val="24"/>
                <w:szCs w:val="24"/>
              </w:rPr>
            </w:pPr>
            <w:r w:rsidRPr="00BC1792">
              <w:rPr>
                <w:rFonts w:asciiTheme="minorHAnsi" w:hAnsiTheme="minorHAnsi" w:cstheme="minorHAnsi"/>
                <w:b/>
                <w:bCs/>
                <w:color w:val="000000" w:themeColor="text1"/>
                <w:sz w:val="24"/>
                <w:szCs w:val="24"/>
              </w:rPr>
              <w:t>Type of cost:</w:t>
            </w:r>
          </w:p>
          <w:p w14:paraId="4B2E239E" w14:textId="77777777" w:rsidR="00025834" w:rsidRPr="00BC1792" w:rsidRDefault="00025834"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p>
        </w:tc>
        <w:tc>
          <w:tcPr>
            <w:tcW w:w="3280" w:type="dxa"/>
            <w:tcBorders>
              <w:top w:val="single" w:sz="4" w:space="0" w:color="auto"/>
              <w:left w:val="single" w:sz="4" w:space="0" w:color="auto"/>
              <w:bottom w:val="single" w:sz="4" w:space="0" w:color="auto"/>
              <w:right w:val="single" w:sz="4" w:space="0" w:color="auto"/>
            </w:tcBorders>
          </w:tcPr>
          <w:p w14:paraId="44194D39" w14:textId="5B43A90C" w:rsidR="00025834" w:rsidRPr="00025834" w:rsidRDefault="00025834" w:rsidP="00025834">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Revenue, Core costs</w:t>
            </w:r>
          </w:p>
        </w:tc>
      </w:tr>
      <w:tr w:rsidR="00025834" w:rsidRPr="00BC1792" w14:paraId="4CC9A4C4"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381F2DE7" w14:textId="77777777" w:rsidR="00025834" w:rsidRPr="00BC1792" w:rsidRDefault="00025834" w:rsidP="00222199">
            <w:pPr>
              <w:shd w:val="clear" w:color="auto" w:fill="FFFFFF"/>
              <w:rPr>
                <w:rFonts w:asciiTheme="minorHAnsi" w:hAnsiTheme="minorHAnsi" w:cstheme="minorHAnsi"/>
                <w:b/>
                <w:bCs/>
                <w:color w:val="000000" w:themeColor="text1"/>
                <w:sz w:val="24"/>
                <w:szCs w:val="24"/>
              </w:rPr>
            </w:pPr>
            <w:r w:rsidRPr="00BC1792">
              <w:rPr>
                <w:rFonts w:asciiTheme="minorHAnsi" w:hAnsiTheme="minorHAnsi" w:cstheme="minorHAnsi"/>
                <w:b/>
                <w:bCs/>
                <w:color w:val="000000" w:themeColor="text1"/>
                <w:sz w:val="24"/>
                <w:szCs w:val="24"/>
              </w:rPr>
              <w:t>Minimum:</w:t>
            </w:r>
          </w:p>
          <w:p w14:paraId="1F30C359" w14:textId="77777777" w:rsidR="00025834" w:rsidRPr="00BC1792" w:rsidRDefault="00025834"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p>
        </w:tc>
        <w:tc>
          <w:tcPr>
            <w:tcW w:w="3280" w:type="dxa"/>
            <w:tcBorders>
              <w:top w:val="single" w:sz="4" w:space="0" w:color="auto"/>
              <w:left w:val="single" w:sz="4" w:space="0" w:color="auto"/>
              <w:bottom w:val="single" w:sz="4" w:space="0" w:color="auto"/>
              <w:right w:val="single" w:sz="4" w:space="0" w:color="auto"/>
            </w:tcBorders>
          </w:tcPr>
          <w:p w14:paraId="2CC2EB4D" w14:textId="3B1C486C" w:rsidR="00025834" w:rsidRPr="00BC1792" w:rsidRDefault="00025834" w:rsidP="00222199">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Pr>
                <w:rFonts w:asciiTheme="minorHAnsi" w:eastAsia="Times New Roman" w:hAnsiTheme="minorHAnsi" w:cstheme="minorHAnsi"/>
                <w:color w:val="000000" w:themeColor="text1"/>
                <w:sz w:val="24"/>
                <w:szCs w:val="24"/>
                <w:lang w:eastAsia="en-GB"/>
              </w:rPr>
              <w:t>-</w:t>
            </w:r>
          </w:p>
        </w:tc>
      </w:tr>
      <w:tr w:rsidR="00025834" w:rsidRPr="00BC1792" w14:paraId="5E7CAF8B" w14:textId="77777777" w:rsidTr="00222199">
        <w:tc>
          <w:tcPr>
            <w:tcW w:w="3280" w:type="dxa"/>
            <w:tcBorders>
              <w:top w:val="single" w:sz="4" w:space="0" w:color="auto"/>
              <w:left w:val="single" w:sz="4" w:space="0" w:color="auto"/>
              <w:bottom w:val="single" w:sz="4" w:space="0" w:color="auto"/>
              <w:right w:val="single" w:sz="4" w:space="0" w:color="auto"/>
            </w:tcBorders>
          </w:tcPr>
          <w:p w14:paraId="6EC2CB17" w14:textId="77777777" w:rsidR="00025834" w:rsidRPr="00BC1792" w:rsidRDefault="00025834" w:rsidP="00222199">
            <w:pPr>
              <w:shd w:val="clear" w:color="auto" w:fill="FFFFFF"/>
              <w:rPr>
                <w:rFonts w:asciiTheme="minorHAnsi" w:hAnsiTheme="minorHAnsi" w:cstheme="minorHAnsi"/>
                <w:b/>
                <w:bCs/>
                <w:color w:val="000000" w:themeColor="text1"/>
                <w:sz w:val="24"/>
                <w:szCs w:val="24"/>
              </w:rPr>
            </w:pPr>
            <w:r w:rsidRPr="00BC1792">
              <w:rPr>
                <w:rFonts w:asciiTheme="minorHAnsi" w:hAnsiTheme="minorHAnsi" w:cstheme="minorHAnsi"/>
                <w:b/>
                <w:bCs/>
                <w:color w:val="000000" w:themeColor="text1"/>
                <w:sz w:val="24"/>
                <w:szCs w:val="24"/>
              </w:rPr>
              <w:t>Maximum:</w:t>
            </w:r>
          </w:p>
          <w:p w14:paraId="41F63408" w14:textId="77777777" w:rsidR="00025834" w:rsidRPr="00BC1792" w:rsidRDefault="00025834" w:rsidP="00222199">
            <w:pPr>
              <w:shd w:val="clear" w:color="auto" w:fill="FFFFFF"/>
              <w:rPr>
                <w:rFonts w:asciiTheme="minorHAnsi" w:hAnsiTheme="minorHAnsi" w:cstheme="minorHAnsi"/>
                <w:b/>
                <w:bCs/>
                <w:color w:val="000000" w:themeColor="text1"/>
                <w:sz w:val="24"/>
                <w:szCs w:val="24"/>
              </w:rPr>
            </w:pPr>
          </w:p>
        </w:tc>
        <w:tc>
          <w:tcPr>
            <w:tcW w:w="3280" w:type="dxa"/>
            <w:tcBorders>
              <w:top w:val="single" w:sz="4" w:space="0" w:color="auto"/>
              <w:left w:val="single" w:sz="4" w:space="0" w:color="auto"/>
              <w:bottom w:val="single" w:sz="4" w:space="0" w:color="auto"/>
              <w:right w:val="single" w:sz="4" w:space="0" w:color="auto"/>
            </w:tcBorders>
          </w:tcPr>
          <w:p w14:paraId="1D36E85B" w14:textId="5C951BEA" w:rsidR="00025834" w:rsidRPr="00025834" w:rsidRDefault="00025834" w:rsidP="00025834">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£30,000</w:t>
            </w:r>
          </w:p>
        </w:tc>
      </w:tr>
    </w:tbl>
    <w:p w14:paraId="3245BE27" w14:textId="77777777" w:rsidR="00766F2A" w:rsidRPr="00BC1792" w:rsidRDefault="00766F2A" w:rsidP="00766F2A">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 </w:t>
      </w:r>
    </w:p>
    <w:p w14:paraId="389CA400" w14:textId="77777777" w:rsidR="00766F2A" w:rsidRPr="00BC1792" w:rsidRDefault="00766F2A" w:rsidP="00766F2A">
      <w:pPr>
        <w:shd w:val="clear" w:color="auto" w:fill="FFFFFF"/>
        <w:rPr>
          <w:rFonts w:asciiTheme="minorHAnsi" w:hAnsiTheme="minorHAnsi" w:cstheme="minorHAnsi"/>
          <w:b/>
          <w:bCs/>
          <w:color w:val="000000" w:themeColor="text1"/>
          <w:sz w:val="24"/>
          <w:szCs w:val="24"/>
        </w:rPr>
      </w:pPr>
      <w:r w:rsidRPr="00BC1792">
        <w:rPr>
          <w:rFonts w:asciiTheme="minorHAnsi" w:hAnsiTheme="minorHAnsi" w:cstheme="minorHAnsi"/>
          <w:b/>
          <w:bCs/>
          <w:color w:val="000000" w:themeColor="text1"/>
          <w:sz w:val="24"/>
          <w:szCs w:val="24"/>
        </w:rPr>
        <w:t>Annually awarded:</w:t>
      </w:r>
    </w:p>
    <w:p w14:paraId="6C4C78ED" w14:textId="77777777" w:rsidR="00766F2A" w:rsidRPr="00BC1792" w:rsidRDefault="00766F2A" w:rsidP="00766F2A">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 </w:t>
      </w:r>
    </w:p>
    <w:p w14:paraId="4CC80FA3" w14:textId="77777777" w:rsidR="00766F2A" w:rsidRPr="00BC1792" w:rsidRDefault="00766F2A" w:rsidP="00766F2A">
      <w:pPr>
        <w:shd w:val="clear" w:color="auto" w:fill="FFFFFF"/>
        <w:ind w:left="720"/>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£357,070</w:t>
      </w:r>
    </w:p>
    <w:p w14:paraId="320CBDA7" w14:textId="77777777" w:rsidR="00766F2A" w:rsidRPr="00BC1792" w:rsidRDefault="00766F2A" w:rsidP="00766F2A">
      <w:pPr>
        <w:shd w:val="clear" w:color="auto" w:fill="FFFFFF"/>
        <w:rPr>
          <w:rFonts w:asciiTheme="minorHAnsi" w:hAnsiTheme="minorHAnsi" w:cstheme="minorHAnsi"/>
          <w:b/>
          <w:bCs/>
          <w:color w:val="000000" w:themeColor="text1"/>
          <w:sz w:val="24"/>
          <w:szCs w:val="24"/>
        </w:rPr>
      </w:pPr>
      <w:r w:rsidRPr="00BC1792">
        <w:rPr>
          <w:rFonts w:asciiTheme="minorHAnsi" w:hAnsiTheme="minorHAnsi" w:cstheme="minorHAnsi"/>
          <w:b/>
          <w:bCs/>
          <w:color w:val="000000" w:themeColor="text1"/>
          <w:sz w:val="24"/>
          <w:szCs w:val="24"/>
        </w:rPr>
        <w:t>Notes on award amounts:</w:t>
      </w:r>
    </w:p>
    <w:p w14:paraId="2DD4768D" w14:textId="77777777" w:rsidR="00766F2A" w:rsidRPr="00BC1792" w:rsidRDefault="00766F2A" w:rsidP="00766F2A">
      <w:pPr>
        <w:pStyle w:val="NormalWeb"/>
        <w:shd w:val="clear" w:color="auto" w:fill="FFFFFF"/>
        <w:ind w:left="720"/>
        <w:rPr>
          <w:rFonts w:asciiTheme="minorHAnsi" w:hAnsiTheme="minorHAnsi" w:cstheme="minorHAnsi"/>
          <w:color w:val="000000" w:themeColor="text1"/>
        </w:rPr>
      </w:pPr>
      <w:r w:rsidRPr="00BC1792">
        <w:rPr>
          <w:rFonts w:asciiTheme="minorHAnsi" w:hAnsiTheme="minorHAnsi" w:cstheme="minorHAnsi"/>
          <w:color w:val="000000" w:themeColor="text1"/>
        </w:rPr>
        <w:t xml:space="preserve">Most grants are for specific </w:t>
      </w:r>
      <w:proofErr w:type="gramStart"/>
      <w:r w:rsidRPr="00BC1792">
        <w:rPr>
          <w:rFonts w:asciiTheme="minorHAnsi" w:hAnsiTheme="minorHAnsi" w:cstheme="minorHAnsi"/>
          <w:color w:val="000000" w:themeColor="text1"/>
        </w:rPr>
        <w:t>projects</w:t>
      </w:r>
      <w:proofErr w:type="gramEnd"/>
      <w:r w:rsidRPr="00BC1792">
        <w:rPr>
          <w:rFonts w:asciiTheme="minorHAnsi" w:hAnsiTheme="minorHAnsi" w:cstheme="minorHAnsi"/>
          <w:color w:val="000000" w:themeColor="text1"/>
        </w:rPr>
        <w:t xml:space="preserve"> but they will consider core costs of smaller organisations where a grant could make an impact.</w:t>
      </w:r>
    </w:p>
    <w:p w14:paraId="4AD4D29E" w14:textId="77777777" w:rsidR="00766F2A" w:rsidRPr="00BC1792" w:rsidRDefault="00766F2A" w:rsidP="00766F2A">
      <w:pPr>
        <w:pStyle w:val="NormalWeb"/>
        <w:shd w:val="clear" w:color="auto" w:fill="FFFFFF"/>
        <w:ind w:left="720"/>
        <w:rPr>
          <w:rFonts w:asciiTheme="minorHAnsi" w:hAnsiTheme="minorHAnsi" w:cstheme="minorHAnsi"/>
          <w:color w:val="000000" w:themeColor="text1"/>
        </w:rPr>
      </w:pPr>
      <w:r w:rsidRPr="00BC1792">
        <w:rPr>
          <w:rFonts w:asciiTheme="minorHAnsi" w:hAnsiTheme="minorHAnsi" w:cstheme="minorHAnsi"/>
          <w:color w:val="000000" w:themeColor="text1"/>
        </w:rPr>
        <w:t xml:space="preserve">Annual total from 2021 accounts. Grants ranged from £780 to £20,000. Of the 49 grantees, 31 received a one-off grant and 18 received a multi-year award. </w:t>
      </w:r>
      <w:proofErr w:type="gramStart"/>
      <w:r w:rsidRPr="00BC1792">
        <w:rPr>
          <w:rFonts w:asciiTheme="minorHAnsi" w:hAnsiTheme="minorHAnsi" w:cstheme="minorHAnsi"/>
          <w:color w:val="000000" w:themeColor="text1"/>
        </w:rPr>
        <w:t>The majority of</w:t>
      </w:r>
      <w:proofErr w:type="gramEnd"/>
      <w:r w:rsidRPr="00BC1792">
        <w:rPr>
          <w:rFonts w:asciiTheme="minorHAnsi" w:hAnsiTheme="minorHAnsi" w:cstheme="minorHAnsi"/>
          <w:color w:val="000000" w:themeColor="text1"/>
        </w:rPr>
        <w:t xml:space="preserve"> grants were under £10,000.</w:t>
      </w:r>
    </w:p>
    <w:p w14:paraId="61A0D79B" w14:textId="77777777" w:rsidR="00766F2A" w:rsidRPr="00BC1792" w:rsidRDefault="00766F2A" w:rsidP="00766F2A">
      <w:pPr>
        <w:pStyle w:val="Heading3"/>
        <w:shd w:val="clear" w:color="auto" w:fill="FFFFFF"/>
        <w:spacing w:before="0" w:after="120"/>
        <w:rPr>
          <w:rFonts w:asciiTheme="minorHAnsi" w:hAnsiTheme="minorHAnsi" w:cstheme="minorHAnsi"/>
          <w:color w:val="000000" w:themeColor="text1"/>
        </w:rPr>
      </w:pPr>
      <w:r w:rsidRPr="00BC1792">
        <w:rPr>
          <w:rFonts w:asciiTheme="minorHAnsi" w:hAnsiTheme="minorHAnsi" w:cstheme="minorHAnsi"/>
          <w:color w:val="000000" w:themeColor="text1"/>
        </w:rPr>
        <w:t>Who can apply</w:t>
      </w:r>
    </w:p>
    <w:p w14:paraId="727C37D6" w14:textId="77777777" w:rsidR="00766F2A" w:rsidRPr="00BC1792" w:rsidRDefault="00766F2A" w:rsidP="00766F2A">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Registered charities and other organisations with a clear charitable purpose are considered; small to medium size organisations preferred to large organisations</w:t>
      </w:r>
    </w:p>
    <w:p w14:paraId="2277077A" w14:textId="77777777" w:rsidR="00766F2A" w:rsidRPr="00BC1792" w:rsidRDefault="00766F2A" w:rsidP="00766F2A">
      <w:pPr>
        <w:pStyle w:val="Heading3"/>
        <w:shd w:val="clear" w:color="auto" w:fill="FFFFFF"/>
        <w:spacing w:before="0" w:after="120"/>
        <w:rPr>
          <w:rFonts w:asciiTheme="minorHAnsi" w:hAnsiTheme="minorHAnsi" w:cstheme="minorHAnsi"/>
          <w:color w:val="000000" w:themeColor="text1"/>
        </w:rPr>
      </w:pPr>
      <w:r w:rsidRPr="00BC1792">
        <w:rPr>
          <w:rFonts w:asciiTheme="minorHAnsi" w:hAnsiTheme="minorHAnsi" w:cstheme="minorHAnsi"/>
          <w:color w:val="000000" w:themeColor="text1"/>
        </w:rPr>
        <w:lastRenderedPageBreak/>
        <w:t>When to apply</w:t>
      </w:r>
    </w:p>
    <w:p w14:paraId="4B669B2D" w14:textId="77777777" w:rsidR="00766F2A" w:rsidRPr="00BC1792" w:rsidRDefault="00766F2A" w:rsidP="00766F2A">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The next deadline is 5pm on 28 April 2023 for consideration at the July 2023 Board meeting.</w:t>
      </w:r>
    </w:p>
    <w:p w14:paraId="3A5BEE9B" w14:textId="77777777" w:rsidR="00766F2A" w:rsidRPr="00BC1792" w:rsidRDefault="00766F2A" w:rsidP="00766F2A">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 xml:space="preserve">Please only send an application during the dates advertised on the Trust website. If you send an application </w:t>
      </w:r>
      <w:proofErr w:type="spellStart"/>
      <w:r w:rsidRPr="00BC1792">
        <w:rPr>
          <w:rFonts w:asciiTheme="minorHAnsi" w:hAnsiTheme="minorHAnsi" w:cstheme="minorHAnsi"/>
          <w:color w:val="000000" w:themeColor="text1"/>
        </w:rPr>
        <w:t>outwith</w:t>
      </w:r>
      <w:proofErr w:type="spellEnd"/>
      <w:r w:rsidRPr="00BC1792">
        <w:rPr>
          <w:rFonts w:asciiTheme="minorHAnsi" w:hAnsiTheme="minorHAnsi" w:cstheme="minorHAnsi"/>
          <w:color w:val="000000" w:themeColor="text1"/>
        </w:rPr>
        <w:t xml:space="preserve"> these times, your application will not be considered.</w:t>
      </w:r>
    </w:p>
    <w:p w14:paraId="73DD814E" w14:textId="77777777" w:rsidR="00766F2A" w:rsidRPr="00BC1792" w:rsidRDefault="00766F2A" w:rsidP="00766F2A">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Next deadline: 28 Apr 2023</w:t>
      </w:r>
    </w:p>
    <w:p w14:paraId="13B674BD" w14:textId="77777777" w:rsidR="00766F2A" w:rsidRPr="00BC1792" w:rsidRDefault="00766F2A" w:rsidP="00766F2A">
      <w:pPr>
        <w:pStyle w:val="Heading3"/>
        <w:shd w:val="clear" w:color="auto" w:fill="FFFFFF"/>
        <w:spacing w:before="0" w:after="120"/>
        <w:rPr>
          <w:rFonts w:asciiTheme="minorHAnsi" w:hAnsiTheme="minorHAnsi" w:cstheme="minorHAnsi"/>
          <w:color w:val="000000" w:themeColor="text1"/>
        </w:rPr>
      </w:pPr>
      <w:r w:rsidRPr="00BC1792">
        <w:rPr>
          <w:rFonts w:asciiTheme="minorHAnsi" w:hAnsiTheme="minorHAnsi" w:cstheme="minorHAnsi"/>
          <w:color w:val="000000" w:themeColor="text1"/>
        </w:rPr>
        <w:t>How to apply</w:t>
      </w:r>
    </w:p>
    <w:p w14:paraId="59A9439C" w14:textId="77777777" w:rsidR="00766F2A" w:rsidRPr="00BC1792" w:rsidRDefault="00766F2A" w:rsidP="00766F2A">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 xml:space="preserve">Complete the online eligibility checker on the Trust website. There is a </w:t>
      </w:r>
      <w:proofErr w:type="gramStart"/>
      <w:r w:rsidRPr="00BC1792">
        <w:rPr>
          <w:rFonts w:asciiTheme="minorHAnsi" w:hAnsiTheme="minorHAnsi" w:cstheme="minorHAnsi"/>
          <w:color w:val="000000" w:themeColor="text1"/>
        </w:rPr>
        <w:t>two stage</w:t>
      </w:r>
      <w:proofErr w:type="gramEnd"/>
      <w:r w:rsidRPr="00BC1792">
        <w:rPr>
          <w:rFonts w:asciiTheme="minorHAnsi" w:hAnsiTheme="minorHAnsi" w:cstheme="minorHAnsi"/>
          <w:color w:val="000000" w:themeColor="text1"/>
        </w:rPr>
        <w:t xml:space="preserve"> application process.</w:t>
      </w:r>
    </w:p>
    <w:p w14:paraId="34641C2E" w14:textId="77777777" w:rsidR="00766F2A" w:rsidRPr="00BC1792" w:rsidRDefault="00766F2A" w:rsidP="00766F2A">
      <w:pPr>
        <w:pStyle w:val="Heading3"/>
        <w:shd w:val="clear" w:color="auto" w:fill="FFFFFF"/>
        <w:spacing w:before="0" w:after="120"/>
        <w:rPr>
          <w:rFonts w:asciiTheme="minorHAnsi" w:hAnsiTheme="minorHAnsi" w:cstheme="minorHAnsi"/>
          <w:color w:val="000000" w:themeColor="text1"/>
        </w:rPr>
      </w:pPr>
      <w:r w:rsidRPr="00BC1792">
        <w:rPr>
          <w:rFonts w:asciiTheme="minorHAnsi" w:hAnsiTheme="minorHAnsi" w:cstheme="minorHAnsi"/>
          <w:color w:val="000000" w:themeColor="text1"/>
        </w:rPr>
        <w:t>Exclusions</w:t>
      </w:r>
    </w:p>
    <w:p w14:paraId="7F99EB39" w14:textId="77777777" w:rsidR="00766F2A" w:rsidRPr="00BC1792" w:rsidRDefault="00766F2A" w:rsidP="009A4E47">
      <w:pPr>
        <w:widowControl/>
        <w:numPr>
          <w:ilvl w:val="0"/>
          <w:numId w:val="35"/>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contributions to general appeals</w:t>
      </w:r>
    </w:p>
    <w:p w14:paraId="4EE1D3BB" w14:textId="77777777" w:rsidR="00766F2A" w:rsidRPr="00BC1792" w:rsidRDefault="00766F2A" w:rsidP="009A4E47">
      <w:pPr>
        <w:widowControl/>
        <w:numPr>
          <w:ilvl w:val="0"/>
          <w:numId w:val="35"/>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religious activity which is not for wider public benefit</w:t>
      </w:r>
    </w:p>
    <w:p w14:paraId="488487AC" w14:textId="77777777" w:rsidR="00766F2A" w:rsidRPr="00BC1792" w:rsidRDefault="00766F2A" w:rsidP="009A4E47">
      <w:pPr>
        <w:widowControl/>
        <w:numPr>
          <w:ilvl w:val="0"/>
          <w:numId w:val="35"/>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public bodies to carry out their statutory obligations</w:t>
      </w:r>
    </w:p>
    <w:p w14:paraId="4F62D918" w14:textId="2FB96726" w:rsidR="00A92CE8" w:rsidRDefault="00766F2A" w:rsidP="009A4E47">
      <w:pPr>
        <w:widowControl/>
        <w:numPr>
          <w:ilvl w:val="0"/>
          <w:numId w:val="35"/>
        </w:numPr>
        <w:pBdr>
          <w:bottom w:val="single" w:sz="12" w:space="1" w:color="auto"/>
        </w:pBd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activities which have already taken pla</w:t>
      </w:r>
      <w:r w:rsidR="00B3649D">
        <w:rPr>
          <w:rFonts w:asciiTheme="minorHAnsi" w:hAnsiTheme="minorHAnsi" w:cstheme="minorHAnsi"/>
          <w:color w:val="000000" w:themeColor="text1"/>
          <w:sz w:val="24"/>
          <w:szCs w:val="24"/>
        </w:rPr>
        <w:t>ce</w:t>
      </w:r>
    </w:p>
    <w:p w14:paraId="05AA6ACA" w14:textId="77777777" w:rsidR="008A7616" w:rsidRPr="001331EF" w:rsidRDefault="008A7616" w:rsidP="008A7616">
      <w:pPr>
        <w:pStyle w:val="Heading1"/>
        <w:shd w:val="clear" w:color="auto" w:fill="FFFFFF"/>
        <w:spacing w:before="0" w:after="120"/>
        <w:rPr>
          <w:rFonts w:asciiTheme="minorHAnsi" w:eastAsia="Times New Roman" w:hAnsiTheme="minorHAnsi" w:cstheme="minorHAnsi"/>
          <w:b/>
          <w:bCs/>
          <w:color w:val="0070C0"/>
        </w:rPr>
      </w:pPr>
      <w:r w:rsidRPr="001331EF">
        <w:rPr>
          <w:rFonts w:asciiTheme="minorHAnsi" w:hAnsiTheme="minorHAnsi" w:cstheme="minorHAnsi"/>
          <w:b/>
          <w:bCs/>
          <w:color w:val="0070C0"/>
        </w:rPr>
        <w:t xml:space="preserve">The William </w:t>
      </w:r>
      <w:proofErr w:type="spellStart"/>
      <w:r w:rsidRPr="001331EF">
        <w:rPr>
          <w:rFonts w:asciiTheme="minorHAnsi" w:hAnsiTheme="minorHAnsi" w:cstheme="minorHAnsi"/>
          <w:b/>
          <w:bCs/>
          <w:color w:val="0070C0"/>
        </w:rPr>
        <w:t>Syson</w:t>
      </w:r>
      <w:proofErr w:type="spellEnd"/>
      <w:r w:rsidRPr="001331EF">
        <w:rPr>
          <w:rFonts w:asciiTheme="minorHAnsi" w:hAnsiTheme="minorHAnsi" w:cstheme="minorHAnsi"/>
          <w:b/>
          <w:bCs/>
          <w:color w:val="0070C0"/>
        </w:rPr>
        <w:t xml:space="preserve"> Foundation</w:t>
      </w:r>
    </w:p>
    <w:p w14:paraId="518857E8" w14:textId="77777777" w:rsidR="00766F2A" w:rsidRPr="00BC1792" w:rsidRDefault="00766F2A" w:rsidP="004C1243">
      <w:pPr>
        <w:rPr>
          <w:rStyle w:val="Hyperlink"/>
          <w:rFonts w:asciiTheme="minorHAnsi" w:hAnsiTheme="minorHAnsi" w:cstheme="minorHAnsi"/>
          <w:color w:val="000000" w:themeColor="text1"/>
          <w:sz w:val="24"/>
          <w:szCs w:val="24"/>
          <w:u w:val="none"/>
        </w:rPr>
      </w:pPr>
    </w:p>
    <w:p w14:paraId="21D9038E" w14:textId="77777777" w:rsidR="00F162E4" w:rsidRPr="00BC1792" w:rsidRDefault="00F162E4" w:rsidP="00F162E4">
      <w:pPr>
        <w:pStyle w:val="Heading3"/>
        <w:shd w:val="clear" w:color="auto" w:fill="FFFFFF"/>
        <w:spacing w:before="0" w:after="120"/>
        <w:rPr>
          <w:rFonts w:asciiTheme="minorHAnsi" w:eastAsia="Times New Roman" w:hAnsiTheme="minorHAnsi" w:cstheme="minorHAnsi"/>
          <w:color w:val="000000" w:themeColor="text1"/>
        </w:rPr>
      </w:pPr>
      <w:r w:rsidRPr="00BC1792">
        <w:rPr>
          <w:rFonts w:asciiTheme="minorHAnsi" w:hAnsiTheme="minorHAnsi" w:cstheme="minorHAnsi"/>
          <w:color w:val="000000" w:themeColor="text1"/>
        </w:rPr>
        <w:t>Summary</w:t>
      </w:r>
    </w:p>
    <w:p w14:paraId="1D6A356E" w14:textId="77777777" w:rsidR="00F162E4" w:rsidRPr="00BC1792" w:rsidRDefault="00F162E4" w:rsidP="00F162E4">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The organisation's objectives are:</w:t>
      </w:r>
    </w:p>
    <w:p w14:paraId="0E908472" w14:textId="77777777" w:rsidR="00F162E4" w:rsidRPr="00BC1792" w:rsidRDefault="00F162E4" w:rsidP="009A4E47">
      <w:pPr>
        <w:widowControl/>
        <w:numPr>
          <w:ilvl w:val="0"/>
          <w:numId w:val="36"/>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 xml:space="preserve">the advancement of the arts, heritage and culture, including (but not restricted to) promoting, developing and ensuring the practice and enjoyment of the arts, including music, the visual arts, theatre and literature as the directors in their absolute and uncontrolled discretion think </w:t>
      </w:r>
      <w:proofErr w:type="gramStart"/>
      <w:r w:rsidRPr="00BC1792">
        <w:rPr>
          <w:rFonts w:asciiTheme="minorHAnsi" w:hAnsiTheme="minorHAnsi" w:cstheme="minorHAnsi"/>
          <w:color w:val="000000" w:themeColor="text1"/>
          <w:sz w:val="24"/>
          <w:szCs w:val="24"/>
        </w:rPr>
        <w:t>fit;</w:t>
      </w:r>
      <w:proofErr w:type="gramEnd"/>
    </w:p>
    <w:p w14:paraId="5935C7D4" w14:textId="77777777" w:rsidR="00F162E4" w:rsidRPr="00BC1792" w:rsidRDefault="00F162E4" w:rsidP="009A4E47">
      <w:pPr>
        <w:widowControl/>
        <w:numPr>
          <w:ilvl w:val="0"/>
          <w:numId w:val="36"/>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 xml:space="preserve">without prejudice to the forgoing generality, the charity will have a particular focus on Scottish organisations and </w:t>
      </w:r>
      <w:proofErr w:type="gramStart"/>
      <w:r w:rsidRPr="00BC1792">
        <w:rPr>
          <w:rFonts w:asciiTheme="minorHAnsi" w:hAnsiTheme="minorHAnsi" w:cstheme="minorHAnsi"/>
          <w:color w:val="000000" w:themeColor="text1"/>
          <w:sz w:val="24"/>
          <w:szCs w:val="24"/>
        </w:rPr>
        <w:t>individuals</w:t>
      </w:r>
      <w:proofErr w:type="gramEnd"/>
      <w:r w:rsidRPr="00BC1792">
        <w:rPr>
          <w:rFonts w:asciiTheme="minorHAnsi" w:hAnsiTheme="minorHAnsi" w:cstheme="minorHAnsi"/>
          <w:color w:val="000000" w:themeColor="text1"/>
          <w:sz w:val="24"/>
          <w:szCs w:val="24"/>
        </w:rPr>
        <w:t xml:space="preserve"> resident in Scotland.</w:t>
      </w:r>
    </w:p>
    <w:p w14:paraId="7F3FF59D" w14:textId="77777777" w:rsidR="00F162E4" w:rsidRPr="00BC1792" w:rsidRDefault="00F162E4" w:rsidP="00F162E4">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Applications can be submitted for support for core costs and arts-related projects.</w:t>
      </w:r>
    </w:p>
    <w:p w14:paraId="53BE93ED" w14:textId="77777777" w:rsidR="00F162E4" w:rsidRPr="00BC1792" w:rsidRDefault="00F162E4" w:rsidP="00F162E4">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 xml:space="preserve">Previous categories of awards have </w:t>
      </w:r>
      <w:proofErr w:type="gramStart"/>
      <w:r w:rsidRPr="00BC1792">
        <w:rPr>
          <w:rFonts w:asciiTheme="minorHAnsi" w:hAnsiTheme="minorHAnsi" w:cstheme="minorHAnsi"/>
          <w:color w:val="000000" w:themeColor="text1"/>
        </w:rPr>
        <w:t>included;</w:t>
      </w:r>
      <w:proofErr w:type="gramEnd"/>
      <w:r w:rsidRPr="00BC1792">
        <w:rPr>
          <w:rFonts w:asciiTheme="minorHAnsi" w:hAnsiTheme="minorHAnsi" w:cstheme="minorHAnsi"/>
          <w:color w:val="000000" w:themeColor="text1"/>
        </w:rPr>
        <w:t xml:space="preserve"> Music, Combined Arts, Drama &amp; Theatre, Arts, Film, Dance, Literature and Sculpture.</w:t>
      </w:r>
    </w:p>
    <w:p w14:paraId="4A70F495" w14:textId="77DE21B9" w:rsidR="00F162E4" w:rsidRDefault="00F162E4" w:rsidP="00025834">
      <w:pPr>
        <w:pStyle w:val="NormalWeb"/>
        <w:shd w:val="clear" w:color="auto" w:fill="FFFFFF"/>
        <w:rPr>
          <w:rFonts w:asciiTheme="minorHAnsi" w:hAnsiTheme="minorHAnsi" w:cstheme="minorHAnsi"/>
          <w:color w:val="000000" w:themeColor="text1"/>
        </w:rPr>
      </w:pPr>
      <w:r w:rsidRPr="00BC1792">
        <w:rPr>
          <w:rStyle w:val="Strong"/>
          <w:rFonts w:asciiTheme="minorHAnsi" w:hAnsiTheme="minorHAnsi" w:cstheme="minorHAnsi"/>
          <w:color w:val="000000" w:themeColor="text1"/>
        </w:rPr>
        <w:t>Geographical areas funded:</w:t>
      </w:r>
      <w:r w:rsidRPr="00BC1792">
        <w:rPr>
          <w:rFonts w:asciiTheme="minorHAnsi" w:hAnsiTheme="minorHAnsi" w:cstheme="minorHAnsi"/>
          <w:color w:val="000000" w:themeColor="text1"/>
        </w:rPr>
        <w:t> </w:t>
      </w:r>
      <w:hyperlink r:id="rId32" w:history="1">
        <w:r w:rsidRPr="00BC1792">
          <w:rPr>
            <w:rStyle w:val="Hyperlink"/>
            <w:rFonts w:asciiTheme="minorHAnsi" w:eastAsia="Arial" w:hAnsiTheme="minorHAnsi" w:cstheme="minorHAnsi"/>
            <w:color w:val="000000" w:themeColor="text1"/>
            <w:bdr w:val="none" w:sz="0" w:space="0" w:color="auto" w:frame="1"/>
            <w:shd w:val="clear" w:color="auto" w:fill="C1E1C4"/>
          </w:rPr>
          <w:t>Scotland</w:t>
        </w:r>
      </w:hyperlink>
    </w:p>
    <w:tbl>
      <w:tblPr>
        <w:tblStyle w:val="TableGrid"/>
        <w:tblW w:w="0" w:type="auto"/>
        <w:tblInd w:w="0" w:type="dxa"/>
        <w:tblLook w:val="04A0" w:firstRow="1" w:lastRow="0" w:firstColumn="1" w:lastColumn="0" w:noHBand="0" w:noVBand="1"/>
      </w:tblPr>
      <w:tblGrid>
        <w:gridCol w:w="3280"/>
        <w:gridCol w:w="3280"/>
      </w:tblGrid>
      <w:tr w:rsidR="00025834" w:rsidRPr="00BC1792" w14:paraId="04CB0C97"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6D0C54CA" w14:textId="77777777" w:rsidR="00025834" w:rsidRPr="00BC1792" w:rsidRDefault="00025834" w:rsidP="00222199">
            <w:pPr>
              <w:shd w:val="clear" w:color="auto" w:fill="FFFFFF"/>
              <w:rPr>
                <w:rFonts w:asciiTheme="minorHAnsi" w:hAnsiTheme="minorHAnsi" w:cstheme="minorHAnsi"/>
                <w:b/>
                <w:bCs/>
                <w:color w:val="000000" w:themeColor="text1"/>
                <w:sz w:val="24"/>
                <w:szCs w:val="24"/>
              </w:rPr>
            </w:pPr>
            <w:r w:rsidRPr="00BC1792">
              <w:rPr>
                <w:rFonts w:asciiTheme="minorHAnsi" w:hAnsiTheme="minorHAnsi" w:cstheme="minorHAnsi"/>
                <w:b/>
                <w:bCs/>
                <w:color w:val="000000" w:themeColor="text1"/>
                <w:sz w:val="24"/>
                <w:szCs w:val="24"/>
              </w:rPr>
              <w:t>Type of funding:</w:t>
            </w:r>
          </w:p>
          <w:p w14:paraId="0D1DCDDC" w14:textId="77777777" w:rsidR="00025834" w:rsidRPr="00BC1792" w:rsidRDefault="00025834"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p>
        </w:tc>
        <w:tc>
          <w:tcPr>
            <w:tcW w:w="3280" w:type="dxa"/>
            <w:tcBorders>
              <w:top w:val="single" w:sz="4" w:space="0" w:color="auto"/>
              <w:left w:val="single" w:sz="4" w:space="0" w:color="auto"/>
              <w:bottom w:val="single" w:sz="4" w:space="0" w:color="auto"/>
              <w:right w:val="single" w:sz="4" w:space="0" w:color="auto"/>
            </w:tcBorders>
          </w:tcPr>
          <w:p w14:paraId="4B6F382E" w14:textId="77777777" w:rsidR="00025834" w:rsidRPr="00025834" w:rsidRDefault="00025834" w:rsidP="00222199">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Grant</w:t>
            </w:r>
          </w:p>
        </w:tc>
      </w:tr>
      <w:tr w:rsidR="00025834" w:rsidRPr="00BC1792" w14:paraId="1EC48EBD"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7CAEA217" w14:textId="77777777" w:rsidR="00025834" w:rsidRPr="00BC1792" w:rsidRDefault="00025834" w:rsidP="00222199">
            <w:pPr>
              <w:shd w:val="clear" w:color="auto" w:fill="FFFFFF"/>
              <w:rPr>
                <w:rFonts w:asciiTheme="minorHAnsi" w:hAnsiTheme="minorHAnsi" w:cstheme="minorHAnsi"/>
                <w:b/>
                <w:bCs/>
                <w:color w:val="000000" w:themeColor="text1"/>
                <w:sz w:val="24"/>
                <w:szCs w:val="24"/>
              </w:rPr>
            </w:pPr>
            <w:r w:rsidRPr="00BC1792">
              <w:rPr>
                <w:rFonts w:asciiTheme="minorHAnsi" w:hAnsiTheme="minorHAnsi" w:cstheme="minorHAnsi"/>
                <w:b/>
                <w:bCs/>
                <w:color w:val="000000" w:themeColor="text1"/>
                <w:sz w:val="24"/>
                <w:szCs w:val="24"/>
              </w:rPr>
              <w:t>Type of cost:</w:t>
            </w:r>
          </w:p>
          <w:p w14:paraId="528D571F" w14:textId="77777777" w:rsidR="00025834" w:rsidRPr="00BC1792" w:rsidRDefault="00025834"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p>
        </w:tc>
        <w:tc>
          <w:tcPr>
            <w:tcW w:w="3280" w:type="dxa"/>
            <w:tcBorders>
              <w:top w:val="single" w:sz="4" w:space="0" w:color="auto"/>
              <w:left w:val="single" w:sz="4" w:space="0" w:color="auto"/>
              <w:bottom w:val="single" w:sz="4" w:space="0" w:color="auto"/>
              <w:right w:val="single" w:sz="4" w:space="0" w:color="auto"/>
            </w:tcBorders>
          </w:tcPr>
          <w:p w14:paraId="13542964" w14:textId="77777777" w:rsidR="00025834" w:rsidRPr="00025834" w:rsidRDefault="00025834" w:rsidP="00222199">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Revenue, Core costs</w:t>
            </w:r>
          </w:p>
        </w:tc>
      </w:tr>
      <w:tr w:rsidR="00025834" w:rsidRPr="00BC1792" w14:paraId="0E8C87FE"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75A49EFB" w14:textId="77777777" w:rsidR="00025834" w:rsidRPr="00BC1792" w:rsidRDefault="00025834" w:rsidP="00222199">
            <w:pPr>
              <w:shd w:val="clear" w:color="auto" w:fill="FFFFFF"/>
              <w:rPr>
                <w:rFonts w:asciiTheme="minorHAnsi" w:hAnsiTheme="minorHAnsi" w:cstheme="minorHAnsi"/>
                <w:b/>
                <w:bCs/>
                <w:color w:val="000000" w:themeColor="text1"/>
                <w:sz w:val="24"/>
                <w:szCs w:val="24"/>
              </w:rPr>
            </w:pPr>
            <w:r w:rsidRPr="00BC1792">
              <w:rPr>
                <w:rFonts w:asciiTheme="minorHAnsi" w:hAnsiTheme="minorHAnsi" w:cstheme="minorHAnsi"/>
                <w:b/>
                <w:bCs/>
                <w:color w:val="000000" w:themeColor="text1"/>
                <w:sz w:val="24"/>
                <w:szCs w:val="24"/>
              </w:rPr>
              <w:t>Minimum:</w:t>
            </w:r>
          </w:p>
          <w:p w14:paraId="4773F779" w14:textId="77777777" w:rsidR="00025834" w:rsidRPr="00BC1792" w:rsidRDefault="00025834"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p>
        </w:tc>
        <w:tc>
          <w:tcPr>
            <w:tcW w:w="3280" w:type="dxa"/>
            <w:tcBorders>
              <w:top w:val="single" w:sz="4" w:space="0" w:color="auto"/>
              <w:left w:val="single" w:sz="4" w:space="0" w:color="auto"/>
              <w:bottom w:val="single" w:sz="4" w:space="0" w:color="auto"/>
              <w:right w:val="single" w:sz="4" w:space="0" w:color="auto"/>
            </w:tcBorders>
          </w:tcPr>
          <w:p w14:paraId="46E9B333" w14:textId="77777777" w:rsidR="00025834" w:rsidRPr="00BC1792" w:rsidRDefault="00025834" w:rsidP="00222199">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Pr>
                <w:rFonts w:asciiTheme="minorHAnsi" w:eastAsia="Times New Roman" w:hAnsiTheme="minorHAnsi" w:cstheme="minorHAnsi"/>
                <w:color w:val="000000" w:themeColor="text1"/>
                <w:sz w:val="24"/>
                <w:szCs w:val="24"/>
                <w:lang w:eastAsia="en-GB"/>
              </w:rPr>
              <w:t>-</w:t>
            </w:r>
          </w:p>
        </w:tc>
      </w:tr>
      <w:tr w:rsidR="00025834" w:rsidRPr="00BC1792" w14:paraId="1D73746F" w14:textId="77777777" w:rsidTr="00222199">
        <w:tc>
          <w:tcPr>
            <w:tcW w:w="3280" w:type="dxa"/>
            <w:tcBorders>
              <w:top w:val="single" w:sz="4" w:space="0" w:color="auto"/>
              <w:left w:val="single" w:sz="4" w:space="0" w:color="auto"/>
              <w:bottom w:val="single" w:sz="4" w:space="0" w:color="auto"/>
              <w:right w:val="single" w:sz="4" w:space="0" w:color="auto"/>
            </w:tcBorders>
          </w:tcPr>
          <w:p w14:paraId="4049D44B" w14:textId="77777777" w:rsidR="00025834" w:rsidRPr="00BC1792" w:rsidRDefault="00025834" w:rsidP="00222199">
            <w:pPr>
              <w:shd w:val="clear" w:color="auto" w:fill="FFFFFF"/>
              <w:rPr>
                <w:rFonts w:asciiTheme="minorHAnsi" w:hAnsiTheme="minorHAnsi" w:cstheme="minorHAnsi"/>
                <w:b/>
                <w:bCs/>
                <w:color w:val="000000" w:themeColor="text1"/>
                <w:sz w:val="24"/>
                <w:szCs w:val="24"/>
              </w:rPr>
            </w:pPr>
            <w:r w:rsidRPr="00BC1792">
              <w:rPr>
                <w:rFonts w:asciiTheme="minorHAnsi" w:hAnsiTheme="minorHAnsi" w:cstheme="minorHAnsi"/>
                <w:b/>
                <w:bCs/>
                <w:color w:val="000000" w:themeColor="text1"/>
                <w:sz w:val="24"/>
                <w:szCs w:val="24"/>
              </w:rPr>
              <w:t>Maximum:</w:t>
            </w:r>
          </w:p>
          <w:p w14:paraId="6B6223D9" w14:textId="77777777" w:rsidR="00025834" w:rsidRPr="00BC1792" w:rsidRDefault="00025834" w:rsidP="00222199">
            <w:pPr>
              <w:shd w:val="clear" w:color="auto" w:fill="FFFFFF"/>
              <w:rPr>
                <w:rFonts w:asciiTheme="minorHAnsi" w:hAnsiTheme="minorHAnsi" w:cstheme="minorHAnsi"/>
                <w:b/>
                <w:bCs/>
                <w:color w:val="000000" w:themeColor="text1"/>
                <w:sz w:val="24"/>
                <w:szCs w:val="24"/>
              </w:rPr>
            </w:pPr>
          </w:p>
        </w:tc>
        <w:tc>
          <w:tcPr>
            <w:tcW w:w="3280" w:type="dxa"/>
            <w:tcBorders>
              <w:top w:val="single" w:sz="4" w:space="0" w:color="auto"/>
              <w:left w:val="single" w:sz="4" w:space="0" w:color="auto"/>
              <w:bottom w:val="single" w:sz="4" w:space="0" w:color="auto"/>
              <w:right w:val="single" w:sz="4" w:space="0" w:color="auto"/>
            </w:tcBorders>
          </w:tcPr>
          <w:p w14:paraId="2F063D89" w14:textId="4426FBAE" w:rsidR="00025834" w:rsidRPr="00025834" w:rsidRDefault="00025834" w:rsidP="00222199">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£5,000</w:t>
            </w:r>
          </w:p>
        </w:tc>
      </w:tr>
    </w:tbl>
    <w:p w14:paraId="004B8A7C" w14:textId="77777777" w:rsidR="00025834" w:rsidRPr="00025834" w:rsidRDefault="00025834" w:rsidP="00025834"/>
    <w:p w14:paraId="64010098" w14:textId="77777777" w:rsidR="00F162E4" w:rsidRPr="00BC1792" w:rsidRDefault="00F162E4" w:rsidP="00F162E4">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lastRenderedPageBreak/>
        <w:t> </w:t>
      </w:r>
    </w:p>
    <w:p w14:paraId="1580B717" w14:textId="77777777" w:rsidR="00F162E4" w:rsidRPr="00BC1792" w:rsidRDefault="00F162E4" w:rsidP="00F162E4">
      <w:pPr>
        <w:shd w:val="clear" w:color="auto" w:fill="FFFFFF"/>
        <w:rPr>
          <w:rFonts w:asciiTheme="minorHAnsi" w:hAnsiTheme="minorHAnsi" w:cstheme="minorHAnsi"/>
          <w:b/>
          <w:bCs/>
          <w:color w:val="000000" w:themeColor="text1"/>
          <w:sz w:val="24"/>
          <w:szCs w:val="24"/>
        </w:rPr>
      </w:pPr>
      <w:r w:rsidRPr="00BC1792">
        <w:rPr>
          <w:rFonts w:asciiTheme="minorHAnsi" w:hAnsiTheme="minorHAnsi" w:cstheme="minorHAnsi"/>
          <w:b/>
          <w:bCs/>
          <w:color w:val="000000" w:themeColor="text1"/>
          <w:sz w:val="24"/>
          <w:szCs w:val="24"/>
        </w:rPr>
        <w:t>Annually awarded:</w:t>
      </w:r>
    </w:p>
    <w:p w14:paraId="05FCA81A" w14:textId="77777777" w:rsidR="00F162E4" w:rsidRPr="00BC1792" w:rsidRDefault="00F162E4" w:rsidP="00F162E4">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 </w:t>
      </w:r>
    </w:p>
    <w:p w14:paraId="48C9B082" w14:textId="77777777" w:rsidR="00F162E4" w:rsidRPr="00BC1792" w:rsidRDefault="00F162E4" w:rsidP="00F162E4">
      <w:pPr>
        <w:shd w:val="clear" w:color="auto" w:fill="FFFFFF"/>
        <w:ind w:left="720"/>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£350,000</w:t>
      </w:r>
    </w:p>
    <w:p w14:paraId="7C853481" w14:textId="77777777" w:rsidR="00F162E4" w:rsidRPr="00BC1792" w:rsidRDefault="00F162E4" w:rsidP="00F162E4">
      <w:pPr>
        <w:pStyle w:val="Heading3"/>
        <w:shd w:val="clear" w:color="auto" w:fill="FFFFFF"/>
        <w:spacing w:before="0" w:after="120"/>
        <w:rPr>
          <w:rFonts w:asciiTheme="minorHAnsi" w:hAnsiTheme="minorHAnsi" w:cstheme="minorHAnsi"/>
          <w:color w:val="000000" w:themeColor="text1"/>
        </w:rPr>
      </w:pPr>
      <w:r w:rsidRPr="00BC1792">
        <w:rPr>
          <w:rFonts w:asciiTheme="minorHAnsi" w:hAnsiTheme="minorHAnsi" w:cstheme="minorHAnsi"/>
          <w:color w:val="000000" w:themeColor="text1"/>
        </w:rPr>
        <w:t>Who can apply</w:t>
      </w:r>
    </w:p>
    <w:p w14:paraId="1D3C2B6E" w14:textId="77777777" w:rsidR="00F162E4" w:rsidRPr="00BC1792" w:rsidRDefault="00F162E4" w:rsidP="00F162E4">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 xml:space="preserve">Applications are accepted from constituted not-for-profit organisations. You must be registered in </w:t>
      </w:r>
      <w:proofErr w:type="gramStart"/>
      <w:r w:rsidRPr="00BC1792">
        <w:rPr>
          <w:rFonts w:asciiTheme="minorHAnsi" w:hAnsiTheme="minorHAnsi" w:cstheme="minorHAnsi"/>
          <w:color w:val="000000" w:themeColor="text1"/>
        </w:rPr>
        <w:t>Scotland</w:t>
      </w:r>
      <w:proofErr w:type="gramEnd"/>
      <w:r w:rsidRPr="00BC1792">
        <w:rPr>
          <w:rFonts w:asciiTheme="minorHAnsi" w:hAnsiTheme="minorHAnsi" w:cstheme="minorHAnsi"/>
          <w:color w:val="000000" w:themeColor="text1"/>
        </w:rPr>
        <w:t xml:space="preserve"> or your beneficiaries must be located in Scotland. Full details are on the Foundation's website.</w:t>
      </w:r>
    </w:p>
    <w:p w14:paraId="285AEA76" w14:textId="77777777" w:rsidR="00F162E4" w:rsidRPr="00BC1792" w:rsidRDefault="00F162E4" w:rsidP="00F162E4">
      <w:pPr>
        <w:pStyle w:val="Heading3"/>
        <w:shd w:val="clear" w:color="auto" w:fill="FFFFFF"/>
        <w:spacing w:before="0" w:after="120"/>
        <w:rPr>
          <w:rFonts w:asciiTheme="minorHAnsi" w:hAnsiTheme="minorHAnsi" w:cstheme="minorHAnsi"/>
          <w:color w:val="000000" w:themeColor="text1"/>
        </w:rPr>
      </w:pPr>
      <w:r w:rsidRPr="00BC1792">
        <w:rPr>
          <w:rFonts w:asciiTheme="minorHAnsi" w:hAnsiTheme="minorHAnsi" w:cstheme="minorHAnsi"/>
          <w:color w:val="000000" w:themeColor="text1"/>
        </w:rPr>
        <w:t>When to apply</w:t>
      </w:r>
    </w:p>
    <w:p w14:paraId="42E17FFE" w14:textId="77777777" w:rsidR="00F162E4" w:rsidRPr="00BC1792" w:rsidRDefault="00F162E4" w:rsidP="00F162E4">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Upcoming opening dates are:</w:t>
      </w:r>
    </w:p>
    <w:p w14:paraId="5FF805EB" w14:textId="77777777" w:rsidR="00F162E4" w:rsidRPr="00BC1792" w:rsidRDefault="00F162E4" w:rsidP="009A4E47">
      <w:pPr>
        <w:widowControl/>
        <w:numPr>
          <w:ilvl w:val="0"/>
          <w:numId w:val="37"/>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17 - 28 April 2023</w:t>
      </w:r>
    </w:p>
    <w:p w14:paraId="4907EF9F" w14:textId="77777777" w:rsidR="00F162E4" w:rsidRPr="00BC1792" w:rsidRDefault="00F162E4" w:rsidP="009A4E47">
      <w:pPr>
        <w:widowControl/>
        <w:numPr>
          <w:ilvl w:val="0"/>
          <w:numId w:val="37"/>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4 - 15 September 2023</w:t>
      </w:r>
    </w:p>
    <w:p w14:paraId="50808C24" w14:textId="77777777" w:rsidR="00F162E4" w:rsidRPr="00BC1792" w:rsidRDefault="00F162E4" w:rsidP="00F162E4">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 xml:space="preserve">Applications received </w:t>
      </w:r>
      <w:proofErr w:type="spellStart"/>
      <w:r w:rsidRPr="00BC1792">
        <w:rPr>
          <w:rFonts w:asciiTheme="minorHAnsi" w:hAnsiTheme="minorHAnsi" w:cstheme="minorHAnsi"/>
          <w:color w:val="000000" w:themeColor="text1"/>
        </w:rPr>
        <w:t>outwith</w:t>
      </w:r>
      <w:proofErr w:type="spellEnd"/>
      <w:r w:rsidRPr="00BC1792">
        <w:rPr>
          <w:rFonts w:asciiTheme="minorHAnsi" w:hAnsiTheme="minorHAnsi" w:cstheme="minorHAnsi"/>
          <w:color w:val="000000" w:themeColor="text1"/>
        </w:rPr>
        <w:t xml:space="preserve"> these dates will not be considered.</w:t>
      </w:r>
    </w:p>
    <w:p w14:paraId="6E8D11B3" w14:textId="77777777" w:rsidR="00F162E4" w:rsidRPr="00BC1792" w:rsidRDefault="00F162E4" w:rsidP="00F162E4">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Next deadline: 28 Apr 2023</w:t>
      </w:r>
    </w:p>
    <w:p w14:paraId="34ECEAF3" w14:textId="77777777" w:rsidR="00F162E4" w:rsidRPr="00BC1792" w:rsidRDefault="00F162E4" w:rsidP="00F162E4">
      <w:pPr>
        <w:pStyle w:val="Heading3"/>
        <w:shd w:val="clear" w:color="auto" w:fill="FFFFFF"/>
        <w:spacing w:before="0" w:after="120"/>
        <w:rPr>
          <w:rFonts w:asciiTheme="minorHAnsi" w:hAnsiTheme="minorHAnsi" w:cstheme="minorHAnsi"/>
          <w:color w:val="000000" w:themeColor="text1"/>
        </w:rPr>
      </w:pPr>
      <w:r w:rsidRPr="00BC1792">
        <w:rPr>
          <w:rFonts w:asciiTheme="minorHAnsi" w:hAnsiTheme="minorHAnsi" w:cstheme="minorHAnsi"/>
          <w:color w:val="000000" w:themeColor="text1"/>
        </w:rPr>
        <w:t>How to apply</w:t>
      </w:r>
    </w:p>
    <w:p w14:paraId="7FFE4DE8" w14:textId="77777777" w:rsidR="00F162E4" w:rsidRDefault="00F162E4" w:rsidP="00F162E4">
      <w:pPr>
        <w:pStyle w:val="NormalWeb"/>
        <w:pBdr>
          <w:bottom w:val="single" w:sz="12" w:space="1" w:color="auto"/>
        </w:pBdr>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Application forms are available via the Foundation's website. The guidance includes information on what supporting documentation to submit with your application.</w:t>
      </w:r>
    </w:p>
    <w:p w14:paraId="2869A5B2" w14:textId="77777777" w:rsidR="00917D1D" w:rsidRPr="001331EF" w:rsidRDefault="00917D1D" w:rsidP="00917D1D">
      <w:pPr>
        <w:pStyle w:val="Heading1"/>
        <w:shd w:val="clear" w:color="auto" w:fill="FFFFFF"/>
        <w:spacing w:before="0" w:after="120"/>
        <w:rPr>
          <w:rFonts w:asciiTheme="minorHAnsi" w:eastAsia="Times New Roman" w:hAnsiTheme="minorHAnsi" w:cstheme="minorHAnsi"/>
          <w:b/>
          <w:bCs/>
          <w:color w:val="0070C0"/>
        </w:rPr>
      </w:pPr>
      <w:r w:rsidRPr="001331EF">
        <w:rPr>
          <w:rFonts w:asciiTheme="minorHAnsi" w:hAnsiTheme="minorHAnsi" w:cstheme="minorHAnsi"/>
          <w:b/>
          <w:bCs/>
          <w:color w:val="0070C0"/>
        </w:rPr>
        <w:t>The Triangle Trust 1949 Trust - Young Offender Grants</w:t>
      </w:r>
    </w:p>
    <w:p w14:paraId="425EE1EC" w14:textId="77777777" w:rsidR="00F162E4" w:rsidRPr="00BC1792" w:rsidRDefault="00F162E4" w:rsidP="004C1243">
      <w:pPr>
        <w:rPr>
          <w:rStyle w:val="Hyperlink"/>
          <w:rFonts w:asciiTheme="minorHAnsi" w:hAnsiTheme="minorHAnsi" w:cstheme="minorHAnsi"/>
          <w:color w:val="000000" w:themeColor="text1"/>
          <w:sz w:val="24"/>
          <w:szCs w:val="24"/>
          <w:u w:val="none"/>
        </w:rPr>
      </w:pPr>
    </w:p>
    <w:p w14:paraId="0CD2B4CC" w14:textId="77777777" w:rsidR="00F55B8D" w:rsidRPr="00BC1792" w:rsidRDefault="00F55B8D" w:rsidP="00F55B8D">
      <w:pPr>
        <w:pStyle w:val="Heading3"/>
        <w:shd w:val="clear" w:color="auto" w:fill="FFFFFF"/>
        <w:spacing w:before="0" w:after="120"/>
        <w:rPr>
          <w:rFonts w:asciiTheme="minorHAnsi" w:eastAsia="Times New Roman" w:hAnsiTheme="minorHAnsi" w:cstheme="minorHAnsi"/>
          <w:color w:val="000000" w:themeColor="text1"/>
        </w:rPr>
      </w:pPr>
      <w:r w:rsidRPr="00BC1792">
        <w:rPr>
          <w:rFonts w:asciiTheme="minorHAnsi" w:hAnsiTheme="minorHAnsi" w:cstheme="minorHAnsi"/>
          <w:color w:val="000000" w:themeColor="text1"/>
        </w:rPr>
        <w:t>Summary</w:t>
      </w:r>
    </w:p>
    <w:p w14:paraId="0A6EB14E" w14:textId="77777777" w:rsidR="00F55B8D" w:rsidRPr="00BC1792" w:rsidRDefault="00F55B8D" w:rsidP="00F55B8D">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Funds work with young people with criminal convictions or those who are at high risk of committing a first offence. In 2023 they will be funding work that uses a Sport for Development approach to reduce reoffending and first offence rates.</w:t>
      </w:r>
    </w:p>
    <w:p w14:paraId="5394C3D8" w14:textId="77777777" w:rsidR="00F55B8D" w:rsidRPr="00BC1792" w:rsidRDefault="00F55B8D" w:rsidP="00F55B8D">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They run two grant rounds each year – one for work supporting young people who have a criminal conviction on their record and one for young people who are considered high risk and on the edge of the criminal justice system.</w:t>
      </w:r>
    </w:p>
    <w:p w14:paraId="0D2A0C64" w14:textId="77777777" w:rsidR="00F55B8D" w:rsidRPr="00BC1792" w:rsidRDefault="00F55B8D" w:rsidP="00F55B8D">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Funding can only be used to work with young offenders even if your organisation works with vulnerable young people more broadly. They will prioritise proposals that provide specialist support to target:</w:t>
      </w:r>
    </w:p>
    <w:p w14:paraId="212A006B" w14:textId="77777777" w:rsidR="00F55B8D" w:rsidRPr="00BC1792" w:rsidRDefault="00F55B8D" w:rsidP="009A4E47">
      <w:pPr>
        <w:widowControl/>
        <w:numPr>
          <w:ilvl w:val="0"/>
          <w:numId w:val="38"/>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 xml:space="preserve">Young people who are from Black or </w:t>
      </w:r>
      <w:proofErr w:type="spellStart"/>
      <w:r w:rsidRPr="00BC1792">
        <w:rPr>
          <w:rFonts w:asciiTheme="minorHAnsi" w:hAnsiTheme="minorHAnsi" w:cstheme="minorHAnsi"/>
          <w:color w:val="000000" w:themeColor="text1"/>
          <w:sz w:val="24"/>
          <w:szCs w:val="24"/>
        </w:rPr>
        <w:t>minoritised</w:t>
      </w:r>
      <w:proofErr w:type="spellEnd"/>
      <w:r w:rsidRPr="00BC1792">
        <w:rPr>
          <w:rFonts w:asciiTheme="minorHAnsi" w:hAnsiTheme="minorHAnsi" w:cstheme="minorHAnsi"/>
          <w:color w:val="000000" w:themeColor="text1"/>
          <w:sz w:val="24"/>
          <w:szCs w:val="24"/>
        </w:rPr>
        <w:t>/racialised communities (often referred to as Black, Asian and minority ethnic communities),</w:t>
      </w:r>
    </w:p>
    <w:p w14:paraId="635EC32A" w14:textId="77777777" w:rsidR="00F55B8D" w:rsidRPr="00BC1792" w:rsidRDefault="00F55B8D" w:rsidP="009A4E47">
      <w:pPr>
        <w:widowControl/>
        <w:numPr>
          <w:ilvl w:val="0"/>
          <w:numId w:val="38"/>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Young women and girls, and</w:t>
      </w:r>
    </w:p>
    <w:p w14:paraId="4572083C" w14:textId="77777777" w:rsidR="00F55B8D" w:rsidRPr="00BC1792" w:rsidRDefault="00F55B8D" w:rsidP="009A4E47">
      <w:pPr>
        <w:widowControl/>
        <w:numPr>
          <w:ilvl w:val="0"/>
          <w:numId w:val="38"/>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Young people who have experienced the care system</w:t>
      </w:r>
    </w:p>
    <w:p w14:paraId="5FA7F3CA" w14:textId="5942FDC0" w:rsidR="00F55B8D" w:rsidRDefault="00F55B8D" w:rsidP="00025834">
      <w:pPr>
        <w:pStyle w:val="NormalWeb"/>
        <w:shd w:val="clear" w:color="auto" w:fill="FFFFFF"/>
        <w:rPr>
          <w:rFonts w:asciiTheme="minorHAnsi" w:hAnsiTheme="minorHAnsi" w:cstheme="minorHAnsi"/>
          <w:color w:val="000000" w:themeColor="text1"/>
        </w:rPr>
      </w:pPr>
      <w:r w:rsidRPr="00BC1792">
        <w:rPr>
          <w:rStyle w:val="Strong"/>
          <w:rFonts w:asciiTheme="minorHAnsi" w:hAnsiTheme="minorHAnsi" w:cstheme="minorHAnsi"/>
          <w:color w:val="000000" w:themeColor="text1"/>
        </w:rPr>
        <w:t>Geographical areas funded:</w:t>
      </w:r>
      <w:r w:rsidRPr="00BC1792">
        <w:rPr>
          <w:rFonts w:asciiTheme="minorHAnsi" w:hAnsiTheme="minorHAnsi" w:cstheme="minorHAnsi"/>
          <w:color w:val="000000" w:themeColor="text1"/>
        </w:rPr>
        <w:t> </w:t>
      </w:r>
      <w:hyperlink r:id="rId33" w:history="1">
        <w:r w:rsidRPr="00BC1792">
          <w:rPr>
            <w:rStyle w:val="Hyperlink"/>
            <w:rFonts w:asciiTheme="minorHAnsi" w:eastAsia="Arial" w:hAnsiTheme="minorHAnsi" w:cstheme="minorHAnsi"/>
            <w:color w:val="000000" w:themeColor="text1"/>
            <w:bdr w:val="none" w:sz="0" w:space="0" w:color="auto" w:frame="1"/>
            <w:shd w:val="clear" w:color="auto" w:fill="C1E1C4"/>
          </w:rPr>
          <w:t>UK</w:t>
        </w:r>
      </w:hyperlink>
    </w:p>
    <w:tbl>
      <w:tblPr>
        <w:tblStyle w:val="TableGrid"/>
        <w:tblW w:w="0" w:type="auto"/>
        <w:tblInd w:w="0" w:type="dxa"/>
        <w:tblLook w:val="04A0" w:firstRow="1" w:lastRow="0" w:firstColumn="1" w:lastColumn="0" w:noHBand="0" w:noVBand="1"/>
      </w:tblPr>
      <w:tblGrid>
        <w:gridCol w:w="3280"/>
        <w:gridCol w:w="3280"/>
      </w:tblGrid>
      <w:tr w:rsidR="00025834" w:rsidRPr="00BC1792" w14:paraId="43831EE0"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695697D9" w14:textId="77777777" w:rsidR="00025834" w:rsidRPr="00BC1792" w:rsidRDefault="00025834" w:rsidP="00222199">
            <w:pPr>
              <w:shd w:val="clear" w:color="auto" w:fill="FFFFFF"/>
              <w:rPr>
                <w:rFonts w:asciiTheme="minorHAnsi" w:hAnsiTheme="minorHAnsi" w:cstheme="minorHAnsi"/>
                <w:b/>
                <w:bCs/>
                <w:color w:val="000000" w:themeColor="text1"/>
                <w:sz w:val="24"/>
                <w:szCs w:val="24"/>
              </w:rPr>
            </w:pPr>
            <w:r w:rsidRPr="00BC1792">
              <w:rPr>
                <w:rFonts w:asciiTheme="minorHAnsi" w:hAnsiTheme="minorHAnsi" w:cstheme="minorHAnsi"/>
                <w:b/>
                <w:bCs/>
                <w:color w:val="000000" w:themeColor="text1"/>
                <w:sz w:val="24"/>
                <w:szCs w:val="24"/>
              </w:rPr>
              <w:lastRenderedPageBreak/>
              <w:t>Type of funding:</w:t>
            </w:r>
          </w:p>
          <w:p w14:paraId="3A0C3C72" w14:textId="77777777" w:rsidR="00025834" w:rsidRPr="00BC1792" w:rsidRDefault="00025834"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p>
        </w:tc>
        <w:tc>
          <w:tcPr>
            <w:tcW w:w="3280" w:type="dxa"/>
            <w:tcBorders>
              <w:top w:val="single" w:sz="4" w:space="0" w:color="auto"/>
              <w:left w:val="single" w:sz="4" w:space="0" w:color="auto"/>
              <w:bottom w:val="single" w:sz="4" w:space="0" w:color="auto"/>
              <w:right w:val="single" w:sz="4" w:space="0" w:color="auto"/>
            </w:tcBorders>
          </w:tcPr>
          <w:p w14:paraId="0277A860" w14:textId="77777777" w:rsidR="00025834" w:rsidRPr="00025834" w:rsidRDefault="00025834" w:rsidP="00222199">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Grant</w:t>
            </w:r>
          </w:p>
        </w:tc>
      </w:tr>
      <w:tr w:rsidR="00025834" w:rsidRPr="00BC1792" w14:paraId="54AD2C31"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18445378" w14:textId="77777777" w:rsidR="00025834" w:rsidRPr="00BC1792" w:rsidRDefault="00025834" w:rsidP="00222199">
            <w:pPr>
              <w:shd w:val="clear" w:color="auto" w:fill="FFFFFF"/>
              <w:rPr>
                <w:rFonts w:asciiTheme="minorHAnsi" w:hAnsiTheme="minorHAnsi" w:cstheme="minorHAnsi"/>
                <w:b/>
                <w:bCs/>
                <w:color w:val="000000" w:themeColor="text1"/>
                <w:sz w:val="24"/>
                <w:szCs w:val="24"/>
              </w:rPr>
            </w:pPr>
            <w:r w:rsidRPr="00BC1792">
              <w:rPr>
                <w:rFonts w:asciiTheme="minorHAnsi" w:hAnsiTheme="minorHAnsi" w:cstheme="minorHAnsi"/>
                <w:b/>
                <w:bCs/>
                <w:color w:val="000000" w:themeColor="text1"/>
                <w:sz w:val="24"/>
                <w:szCs w:val="24"/>
              </w:rPr>
              <w:t>Type of cost:</w:t>
            </w:r>
          </w:p>
          <w:p w14:paraId="1042CFC7" w14:textId="77777777" w:rsidR="00025834" w:rsidRPr="00BC1792" w:rsidRDefault="00025834"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p>
        </w:tc>
        <w:tc>
          <w:tcPr>
            <w:tcW w:w="3280" w:type="dxa"/>
            <w:tcBorders>
              <w:top w:val="single" w:sz="4" w:space="0" w:color="auto"/>
              <w:left w:val="single" w:sz="4" w:space="0" w:color="auto"/>
              <w:bottom w:val="single" w:sz="4" w:space="0" w:color="auto"/>
              <w:right w:val="single" w:sz="4" w:space="0" w:color="auto"/>
            </w:tcBorders>
          </w:tcPr>
          <w:p w14:paraId="6E29CD12" w14:textId="6BCC5590" w:rsidR="00025834" w:rsidRPr="00025834" w:rsidRDefault="00025834" w:rsidP="00222199">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Revenue</w:t>
            </w:r>
          </w:p>
        </w:tc>
      </w:tr>
      <w:tr w:rsidR="00025834" w:rsidRPr="00BC1792" w14:paraId="401FD33B" w14:textId="77777777" w:rsidTr="00222199">
        <w:tc>
          <w:tcPr>
            <w:tcW w:w="3280" w:type="dxa"/>
            <w:tcBorders>
              <w:top w:val="single" w:sz="4" w:space="0" w:color="auto"/>
              <w:left w:val="single" w:sz="4" w:space="0" w:color="auto"/>
              <w:bottom w:val="single" w:sz="4" w:space="0" w:color="auto"/>
              <w:right w:val="single" w:sz="4" w:space="0" w:color="auto"/>
            </w:tcBorders>
            <w:hideMark/>
          </w:tcPr>
          <w:p w14:paraId="128528FF" w14:textId="77777777" w:rsidR="00025834" w:rsidRPr="00BC1792" w:rsidRDefault="00025834" w:rsidP="00222199">
            <w:pPr>
              <w:shd w:val="clear" w:color="auto" w:fill="FFFFFF"/>
              <w:rPr>
                <w:rFonts w:asciiTheme="minorHAnsi" w:hAnsiTheme="minorHAnsi" w:cstheme="minorHAnsi"/>
                <w:b/>
                <w:bCs/>
                <w:color w:val="000000" w:themeColor="text1"/>
                <w:sz w:val="24"/>
                <w:szCs w:val="24"/>
              </w:rPr>
            </w:pPr>
            <w:r w:rsidRPr="00BC1792">
              <w:rPr>
                <w:rFonts w:asciiTheme="minorHAnsi" w:hAnsiTheme="minorHAnsi" w:cstheme="minorHAnsi"/>
                <w:b/>
                <w:bCs/>
                <w:color w:val="000000" w:themeColor="text1"/>
                <w:sz w:val="24"/>
                <w:szCs w:val="24"/>
              </w:rPr>
              <w:t>Minimum:</w:t>
            </w:r>
          </w:p>
          <w:p w14:paraId="19828645" w14:textId="77777777" w:rsidR="00025834" w:rsidRPr="00BC1792" w:rsidRDefault="00025834" w:rsidP="00222199">
            <w:pPr>
              <w:widowControl/>
              <w:shd w:val="clear" w:color="auto" w:fill="FFFFFF"/>
              <w:autoSpaceDE/>
              <w:spacing w:after="72" w:line="336" w:lineRule="atLeast"/>
              <w:rPr>
                <w:rFonts w:asciiTheme="minorHAnsi" w:eastAsia="Times New Roman" w:hAnsiTheme="minorHAnsi" w:cstheme="minorHAnsi"/>
                <w:color w:val="000000" w:themeColor="text1"/>
                <w:sz w:val="24"/>
                <w:szCs w:val="24"/>
                <w:lang w:val="en-US" w:eastAsia="en-GB"/>
              </w:rPr>
            </w:pPr>
          </w:p>
        </w:tc>
        <w:tc>
          <w:tcPr>
            <w:tcW w:w="3280" w:type="dxa"/>
            <w:tcBorders>
              <w:top w:val="single" w:sz="4" w:space="0" w:color="auto"/>
              <w:left w:val="single" w:sz="4" w:space="0" w:color="auto"/>
              <w:bottom w:val="single" w:sz="4" w:space="0" w:color="auto"/>
              <w:right w:val="single" w:sz="4" w:space="0" w:color="auto"/>
            </w:tcBorders>
          </w:tcPr>
          <w:p w14:paraId="3F65D16B" w14:textId="77777777" w:rsidR="00025834" w:rsidRPr="00BC1792" w:rsidRDefault="00025834" w:rsidP="00222199">
            <w:pPr>
              <w:widowControl/>
              <w:shd w:val="clear" w:color="auto" w:fill="FFFFFF"/>
              <w:autoSpaceDE/>
              <w:autoSpaceDN/>
              <w:spacing w:after="150"/>
              <w:rPr>
                <w:rFonts w:asciiTheme="minorHAnsi" w:eastAsia="Times New Roman" w:hAnsiTheme="minorHAnsi" w:cstheme="minorHAnsi"/>
                <w:color w:val="000000" w:themeColor="text1"/>
                <w:sz w:val="24"/>
                <w:szCs w:val="24"/>
                <w:lang w:eastAsia="en-GB"/>
              </w:rPr>
            </w:pPr>
            <w:r>
              <w:rPr>
                <w:rFonts w:asciiTheme="minorHAnsi" w:eastAsia="Times New Roman" w:hAnsiTheme="minorHAnsi" w:cstheme="minorHAnsi"/>
                <w:color w:val="000000" w:themeColor="text1"/>
                <w:sz w:val="24"/>
                <w:szCs w:val="24"/>
                <w:lang w:eastAsia="en-GB"/>
              </w:rPr>
              <w:t>-</w:t>
            </w:r>
          </w:p>
        </w:tc>
      </w:tr>
      <w:tr w:rsidR="00025834" w:rsidRPr="00BC1792" w14:paraId="6026A6B3" w14:textId="77777777" w:rsidTr="00222199">
        <w:tc>
          <w:tcPr>
            <w:tcW w:w="3280" w:type="dxa"/>
            <w:tcBorders>
              <w:top w:val="single" w:sz="4" w:space="0" w:color="auto"/>
              <w:left w:val="single" w:sz="4" w:space="0" w:color="auto"/>
              <w:bottom w:val="single" w:sz="4" w:space="0" w:color="auto"/>
              <w:right w:val="single" w:sz="4" w:space="0" w:color="auto"/>
            </w:tcBorders>
          </w:tcPr>
          <w:p w14:paraId="1FF764B7" w14:textId="77777777" w:rsidR="00025834" w:rsidRPr="00BC1792" w:rsidRDefault="00025834" w:rsidP="00222199">
            <w:pPr>
              <w:shd w:val="clear" w:color="auto" w:fill="FFFFFF"/>
              <w:rPr>
                <w:rFonts w:asciiTheme="minorHAnsi" w:hAnsiTheme="minorHAnsi" w:cstheme="minorHAnsi"/>
                <w:b/>
                <w:bCs/>
                <w:color w:val="000000" w:themeColor="text1"/>
                <w:sz w:val="24"/>
                <w:szCs w:val="24"/>
              </w:rPr>
            </w:pPr>
            <w:r w:rsidRPr="00BC1792">
              <w:rPr>
                <w:rFonts w:asciiTheme="minorHAnsi" w:hAnsiTheme="minorHAnsi" w:cstheme="minorHAnsi"/>
                <w:b/>
                <w:bCs/>
                <w:color w:val="000000" w:themeColor="text1"/>
                <w:sz w:val="24"/>
                <w:szCs w:val="24"/>
              </w:rPr>
              <w:t>Maximum:</w:t>
            </w:r>
          </w:p>
          <w:p w14:paraId="70DF71A1" w14:textId="77777777" w:rsidR="00025834" w:rsidRPr="00BC1792" w:rsidRDefault="00025834" w:rsidP="00222199">
            <w:pPr>
              <w:shd w:val="clear" w:color="auto" w:fill="FFFFFF"/>
              <w:rPr>
                <w:rFonts w:asciiTheme="minorHAnsi" w:hAnsiTheme="minorHAnsi" w:cstheme="minorHAnsi"/>
                <w:b/>
                <w:bCs/>
                <w:color w:val="000000" w:themeColor="text1"/>
                <w:sz w:val="24"/>
                <w:szCs w:val="24"/>
              </w:rPr>
            </w:pPr>
          </w:p>
        </w:tc>
        <w:tc>
          <w:tcPr>
            <w:tcW w:w="3280" w:type="dxa"/>
            <w:tcBorders>
              <w:top w:val="single" w:sz="4" w:space="0" w:color="auto"/>
              <w:left w:val="single" w:sz="4" w:space="0" w:color="auto"/>
              <w:bottom w:val="single" w:sz="4" w:space="0" w:color="auto"/>
              <w:right w:val="single" w:sz="4" w:space="0" w:color="auto"/>
            </w:tcBorders>
          </w:tcPr>
          <w:p w14:paraId="7475DD48" w14:textId="77777777" w:rsidR="00025834" w:rsidRPr="00BC1792" w:rsidRDefault="00025834" w:rsidP="00025834">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£80,000</w:t>
            </w:r>
          </w:p>
          <w:p w14:paraId="471733AF" w14:textId="7FCCF23C" w:rsidR="00025834" w:rsidRPr="00025834" w:rsidRDefault="00025834" w:rsidP="00222199">
            <w:pPr>
              <w:shd w:val="clear" w:color="auto" w:fill="FFFFFF"/>
              <w:rPr>
                <w:rFonts w:asciiTheme="minorHAnsi" w:hAnsiTheme="minorHAnsi" w:cstheme="minorHAnsi"/>
                <w:color w:val="000000" w:themeColor="text1"/>
                <w:sz w:val="24"/>
                <w:szCs w:val="24"/>
              </w:rPr>
            </w:pPr>
          </w:p>
        </w:tc>
      </w:tr>
    </w:tbl>
    <w:p w14:paraId="4947FA35" w14:textId="77777777" w:rsidR="00025834" w:rsidRPr="00025834" w:rsidRDefault="00025834" w:rsidP="00025834"/>
    <w:p w14:paraId="03AEC13D" w14:textId="77777777" w:rsidR="00F55B8D" w:rsidRPr="00BC1792" w:rsidRDefault="00F55B8D" w:rsidP="00F55B8D">
      <w:pPr>
        <w:shd w:val="clear" w:color="auto" w:fill="FFFFFF"/>
        <w:rPr>
          <w:rFonts w:asciiTheme="minorHAnsi" w:hAnsiTheme="minorHAnsi" w:cstheme="minorHAnsi"/>
          <w:b/>
          <w:bCs/>
          <w:color w:val="000000" w:themeColor="text1"/>
          <w:sz w:val="24"/>
          <w:szCs w:val="24"/>
        </w:rPr>
      </w:pPr>
      <w:r w:rsidRPr="00BC1792">
        <w:rPr>
          <w:rFonts w:asciiTheme="minorHAnsi" w:hAnsiTheme="minorHAnsi" w:cstheme="minorHAnsi"/>
          <w:b/>
          <w:bCs/>
          <w:color w:val="000000" w:themeColor="text1"/>
          <w:sz w:val="24"/>
          <w:szCs w:val="24"/>
        </w:rPr>
        <w:t>Notes on award amounts:</w:t>
      </w:r>
    </w:p>
    <w:p w14:paraId="623804E5" w14:textId="77777777" w:rsidR="00F55B8D" w:rsidRPr="00BC1792" w:rsidRDefault="00F55B8D" w:rsidP="00F55B8D">
      <w:pPr>
        <w:pStyle w:val="NormalWeb"/>
        <w:shd w:val="clear" w:color="auto" w:fill="FFFFFF"/>
        <w:ind w:left="720"/>
        <w:rPr>
          <w:rFonts w:asciiTheme="minorHAnsi" w:hAnsiTheme="minorHAnsi" w:cstheme="minorHAnsi"/>
          <w:color w:val="000000" w:themeColor="text1"/>
        </w:rPr>
      </w:pPr>
      <w:r w:rsidRPr="00BC1792">
        <w:rPr>
          <w:rFonts w:asciiTheme="minorHAnsi" w:hAnsiTheme="minorHAnsi" w:cstheme="minorHAnsi"/>
          <w:color w:val="000000" w:themeColor="text1"/>
        </w:rPr>
        <w:t>Grants of up to £80,000 over two years are available. A maximum of £40,000 per year can be requested.</w:t>
      </w:r>
    </w:p>
    <w:p w14:paraId="1A20A6D3" w14:textId="77777777" w:rsidR="00F55B8D" w:rsidRPr="00BC1792" w:rsidRDefault="00F55B8D" w:rsidP="00F55B8D">
      <w:pPr>
        <w:pStyle w:val="Heading3"/>
        <w:shd w:val="clear" w:color="auto" w:fill="FFFFFF"/>
        <w:spacing w:before="0" w:after="120"/>
        <w:rPr>
          <w:rFonts w:asciiTheme="minorHAnsi" w:hAnsiTheme="minorHAnsi" w:cstheme="minorHAnsi"/>
          <w:color w:val="000000" w:themeColor="text1"/>
        </w:rPr>
      </w:pPr>
      <w:r w:rsidRPr="00BC1792">
        <w:rPr>
          <w:rFonts w:asciiTheme="minorHAnsi" w:hAnsiTheme="minorHAnsi" w:cstheme="minorHAnsi"/>
          <w:color w:val="000000" w:themeColor="text1"/>
        </w:rPr>
        <w:t>Who can apply</w:t>
      </w:r>
    </w:p>
    <w:p w14:paraId="71ACBA20" w14:textId="77777777" w:rsidR="00F55B8D" w:rsidRPr="00BC1792" w:rsidRDefault="00F55B8D" w:rsidP="00F55B8D">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All organisations must be working in the UK with a UK office and have an annual income of less than £1 million to be eligible to apply.</w:t>
      </w:r>
    </w:p>
    <w:p w14:paraId="0A6D56CA" w14:textId="77777777" w:rsidR="00F55B8D" w:rsidRPr="00BC1792" w:rsidRDefault="00F55B8D" w:rsidP="00F55B8D">
      <w:pPr>
        <w:shd w:val="clear" w:color="auto" w:fill="FFFFFF"/>
        <w:rPr>
          <w:rFonts w:asciiTheme="minorHAnsi" w:hAnsiTheme="minorHAnsi" w:cstheme="minorHAnsi"/>
          <w:b/>
          <w:bCs/>
          <w:color w:val="000000" w:themeColor="text1"/>
          <w:sz w:val="24"/>
          <w:szCs w:val="24"/>
        </w:rPr>
      </w:pPr>
      <w:r w:rsidRPr="00BC1792">
        <w:rPr>
          <w:rFonts w:asciiTheme="minorHAnsi" w:hAnsiTheme="minorHAnsi" w:cstheme="minorHAnsi"/>
          <w:b/>
          <w:bCs/>
          <w:color w:val="000000" w:themeColor="text1"/>
          <w:sz w:val="24"/>
          <w:szCs w:val="24"/>
        </w:rPr>
        <w:t>Maximum annual income:</w:t>
      </w:r>
    </w:p>
    <w:p w14:paraId="1FA72BEC" w14:textId="77777777" w:rsidR="00F55B8D" w:rsidRPr="00BC1792" w:rsidRDefault="00F55B8D" w:rsidP="00F55B8D">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 </w:t>
      </w:r>
    </w:p>
    <w:p w14:paraId="6B4CBA79" w14:textId="77777777" w:rsidR="00F55B8D" w:rsidRPr="00BC1792" w:rsidRDefault="00F55B8D" w:rsidP="00F55B8D">
      <w:pPr>
        <w:shd w:val="clear" w:color="auto" w:fill="FFFFFF"/>
        <w:ind w:left="720"/>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£1,000,000</w:t>
      </w:r>
    </w:p>
    <w:p w14:paraId="799AA791" w14:textId="77777777" w:rsidR="00F55B8D" w:rsidRPr="00BC1792" w:rsidRDefault="00F55B8D" w:rsidP="00F55B8D">
      <w:pPr>
        <w:pStyle w:val="Heading3"/>
        <w:shd w:val="clear" w:color="auto" w:fill="FFFFFF"/>
        <w:spacing w:before="0" w:after="120"/>
        <w:rPr>
          <w:rFonts w:asciiTheme="minorHAnsi" w:hAnsiTheme="minorHAnsi" w:cstheme="minorHAnsi"/>
          <w:color w:val="000000" w:themeColor="text1"/>
        </w:rPr>
      </w:pPr>
      <w:r w:rsidRPr="00BC1792">
        <w:rPr>
          <w:rFonts w:asciiTheme="minorHAnsi" w:hAnsiTheme="minorHAnsi" w:cstheme="minorHAnsi"/>
          <w:color w:val="000000" w:themeColor="text1"/>
        </w:rPr>
        <w:t>When to apply</w:t>
      </w:r>
    </w:p>
    <w:p w14:paraId="3D1B705E" w14:textId="77777777" w:rsidR="00F55B8D" w:rsidRPr="00BC1792" w:rsidRDefault="00F55B8D" w:rsidP="00F55B8D">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Applications close at midnight on 21 May 2023. This round focused on organisations working with young people with criminal convictions.</w:t>
      </w:r>
    </w:p>
    <w:p w14:paraId="60B2A861" w14:textId="77777777" w:rsidR="00F55B8D" w:rsidRPr="00BC1792" w:rsidRDefault="00F55B8D" w:rsidP="00F55B8D">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Assessment visits for shortlisted applicants will take place from July onwards with final decisions in October 2023.</w:t>
      </w:r>
    </w:p>
    <w:p w14:paraId="40F27019" w14:textId="77777777" w:rsidR="00F55B8D" w:rsidRPr="00BC1792" w:rsidRDefault="00F55B8D" w:rsidP="00F55B8D">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 xml:space="preserve">The next round focused on organisations working with </w:t>
      </w:r>
      <w:proofErr w:type="gramStart"/>
      <w:r w:rsidRPr="00BC1792">
        <w:rPr>
          <w:rFonts w:asciiTheme="minorHAnsi" w:hAnsiTheme="minorHAnsi" w:cstheme="minorHAnsi"/>
          <w:color w:val="000000" w:themeColor="text1"/>
        </w:rPr>
        <w:t>high risk</w:t>
      </w:r>
      <w:proofErr w:type="gramEnd"/>
      <w:r w:rsidRPr="00BC1792">
        <w:rPr>
          <w:rFonts w:asciiTheme="minorHAnsi" w:hAnsiTheme="minorHAnsi" w:cstheme="minorHAnsi"/>
          <w:color w:val="000000" w:themeColor="text1"/>
        </w:rPr>
        <w:t xml:space="preserve"> young people on the edge of the criminal justice system and opens on 18 September 2023.</w:t>
      </w:r>
    </w:p>
    <w:p w14:paraId="2FC34746" w14:textId="77777777" w:rsidR="00F55B8D" w:rsidRPr="00BC1792" w:rsidRDefault="00F55B8D" w:rsidP="00F55B8D">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Next deadline: 21 May 2023</w:t>
      </w:r>
    </w:p>
    <w:p w14:paraId="71921A40" w14:textId="77777777" w:rsidR="00F55B8D" w:rsidRPr="00BC1792" w:rsidRDefault="00F55B8D" w:rsidP="00F55B8D">
      <w:pPr>
        <w:pStyle w:val="Heading3"/>
        <w:shd w:val="clear" w:color="auto" w:fill="FFFFFF"/>
        <w:spacing w:before="0" w:after="120"/>
        <w:rPr>
          <w:rFonts w:asciiTheme="minorHAnsi" w:hAnsiTheme="minorHAnsi" w:cstheme="minorHAnsi"/>
          <w:color w:val="000000" w:themeColor="text1"/>
        </w:rPr>
      </w:pPr>
      <w:r w:rsidRPr="00BC1792">
        <w:rPr>
          <w:rFonts w:asciiTheme="minorHAnsi" w:hAnsiTheme="minorHAnsi" w:cstheme="minorHAnsi"/>
          <w:color w:val="000000" w:themeColor="text1"/>
        </w:rPr>
        <w:t>How to apply</w:t>
      </w:r>
    </w:p>
    <w:p w14:paraId="0D05F094" w14:textId="77777777" w:rsidR="00F55B8D" w:rsidRPr="00BC1792" w:rsidRDefault="00F55B8D" w:rsidP="00F55B8D">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There is a two-stage application process involving an online application followed by an assessment visit. Full details are available via the Trust website.</w:t>
      </w:r>
    </w:p>
    <w:p w14:paraId="62198641" w14:textId="77777777" w:rsidR="00917D1D" w:rsidRPr="00BC1792" w:rsidRDefault="00917D1D" w:rsidP="004C1243">
      <w:pPr>
        <w:rPr>
          <w:rStyle w:val="Hyperlink"/>
          <w:rFonts w:asciiTheme="minorHAnsi" w:hAnsiTheme="minorHAnsi" w:cstheme="minorHAnsi"/>
          <w:color w:val="000000" w:themeColor="text1"/>
          <w:sz w:val="24"/>
          <w:szCs w:val="24"/>
          <w:u w:val="none"/>
        </w:rPr>
      </w:pPr>
    </w:p>
    <w:p w14:paraId="325F4DE4" w14:textId="6CB5FB7B" w:rsidR="00F55B8D" w:rsidRPr="00BC1792" w:rsidRDefault="00784761" w:rsidP="004C1243">
      <w:pPr>
        <w:rPr>
          <w:rStyle w:val="Hyperlink"/>
          <w:rFonts w:asciiTheme="minorHAnsi" w:hAnsiTheme="minorHAnsi" w:cstheme="minorHAnsi"/>
          <w:color w:val="000000" w:themeColor="text1"/>
          <w:sz w:val="24"/>
          <w:szCs w:val="24"/>
          <w:u w:val="none"/>
        </w:rPr>
      </w:pPr>
      <w:hyperlink r:id="rId34" w:history="1">
        <w:r w:rsidRPr="00BC1792">
          <w:rPr>
            <w:rStyle w:val="Hyperlink"/>
            <w:rFonts w:asciiTheme="minorHAnsi" w:hAnsiTheme="minorHAnsi" w:cstheme="minorHAnsi"/>
            <w:color w:val="000000" w:themeColor="text1"/>
            <w:sz w:val="24"/>
            <w:szCs w:val="24"/>
          </w:rPr>
          <w:t>https://www.triangletrust.org.uk/young-offenders/</w:t>
        </w:r>
      </w:hyperlink>
    </w:p>
    <w:p w14:paraId="34715526" w14:textId="77777777" w:rsidR="00784761" w:rsidRPr="00BC1792" w:rsidRDefault="00784761" w:rsidP="004C1243">
      <w:pPr>
        <w:rPr>
          <w:rStyle w:val="Hyperlink"/>
          <w:rFonts w:asciiTheme="minorHAnsi" w:hAnsiTheme="minorHAnsi" w:cstheme="minorHAnsi"/>
          <w:color w:val="000000" w:themeColor="text1"/>
          <w:sz w:val="24"/>
          <w:szCs w:val="24"/>
          <w:u w:val="none"/>
        </w:rPr>
      </w:pPr>
    </w:p>
    <w:p w14:paraId="0CB056D8" w14:textId="77777777" w:rsidR="00784761" w:rsidRDefault="00784761" w:rsidP="004C1243">
      <w:pPr>
        <w:rPr>
          <w:rStyle w:val="Hyperlink"/>
          <w:rFonts w:asciiTheme="minorHAnsi" w:hAnsiTheme="minorHAnsi" w:cstheme="minorHAnsi"/>
          <w:color w:val="000000" w:themeColor="text1"/>
          <w:sz w:val="24"/>
          <w:szCs w:val="24"/>
          <w:u w:val="none"/>
        </w:rPr>
      </w:pPr>
    </w:p>
    <w:p w14:paraId="6DCA8D3B" w14:textId="77777777" w:rsidR="009A4E47" w:rsidRDefault="009A4E47" w:rsidP="004C1243">
      <w:pPr>
        <w:rPr>
          <w:rStyle w:val="Hyperlink"/>
          <w:rFonts w:asciiTheme="minorHAnsi" w:hAnsiTheme="minorHAnsi" w:cstheme="minorHAnsi"/>
          <w:color w:val="000000" w:themeColor="text1"/>
          <w:sz w:val="24"/>
          <w:szCs w:val="24"/>
          <w:u w:val="none"/>
        </w:rPr>
      </w:pPr>
    </w:p>
    <w:p w14:paraId="20767685" w14:textId="77777777" w:rsidR="009A4E47" w:rsidRDefault="009A4E47" w:rsidP="004C1243">
      <w:pPr>
        <w:rPr>
          <w:rStyle w:val="Hyperlink"/>
          <w:rFonts w:asciiTheme="minorHAnsi" w:hAnsiTheme="minorHAnsi" w:cstheme="minorHAnsi"/>
          <w:color w:val="000000" w:themeColor="text1"/>
          <w:sz w:val="24"/>
          <w:szCs w:val="24"/>
          <w:u w:val="none"/>
        </w:rPr>
      </w:pPr>
    </w:p>
    <w:p w14:paraId="4BEC6AD2" w14:textId="77777777" w:rsidR="009A4E47" w:rsidRDefault="009A4E47" w:rsidP="004C1243">
      <w:pPr>
        <w:rPr>
          <w:rStyle w:val="Hyperlink"/>
          <w:rFonts w:asciiTheme="minorHAnsi" w:hAnsiTheme="minorHAnsi" w:cstheme="minorHAnsi"/>
          <w:color w:val="000000" w:themeColor="text1"/>
          <w:sz w:val="24"/>
          <w:szCs w:val="24"/>
          <w:u w:val="none"/>
        </w:rPr>
      </w:pPr>
    </w:p>
    <w:p w14:paraId="4B83844C" w14:textId="77777777" w:rsidR="009A4E47" w:rsidRDefault="009A4E47" w:rsidP="004C1243">
      <w:pPr>
        <w:rPr>
          <w:rStyle w:val="Hyperlink"/>
          <w:rFonts w:asciiTheme="minorHAnsi" w:hAnsiTheme="minorHAnsi" w:cstheme="minorHAnsi"/>
          <w:color w:val="000000" w:themeColor="text1"/>
          <w:sz w:val="24"/>
          <w:szCs w:val="24"/>
          <w:u w:val="none"/>
        </w:rPr>
      </w:pPr>
    </w:p>
    <w:p w14:paraId="6BD04D84" w14:textId="77777777" w:rsidR="009A4E47" w:rsidRDefault="009A4E47" w:rsidP="004C1243">
      <w:pPr>
        <w:rPr>
          <w:rStyle w:val="Hyperlink"/>
          <w:rFonts w:asciiTheme="minorHAnsi" w:hAnsiTheme="minorHAnsi" w:cstheme="minorHAnsi"/>
          <w:color w:val="000000" w:themeColor="text1"/>
          <w:sz w:val="24"/>
          <w:szCs w:val="24"/>
          <w:u w:val="none"/>
        </w:rPr>
      </w:pPr>
    </w:p>
    <w:p w14:paraId="31BB5F33" w14:textId="77777777" w:rsidR="009A4E47" w:rsidRPr="00BC1792" w:rsidRDefault="009A4E47" w:rsidP="004C1243">
      <w:pPr>
        <w:rPr>
          <w:rStyle w:val="Hyperlink"/>
          <w:rFonts w:asciiTheme="minorHAnsi" w:hAnsiTheme="minorHAnsi" w:cstheme="minorHAnsi"/>
          <w:color w:val="000000" w:themeColor="text1"/>
          <w:sz w:val="24"/>
          <w:szCs w:val="24"/>
          <w:u w:val="none"/>
        </w:rPr>
      </w:pPr>
    </w:p>
    <w:p w14:paraId="0398848D" w14:textId="77777777" w:rsidR="00784761" w:rsidRPr="001331EF" w:rsidRDefault="00784761" w:rsidP="00784761">
      <w:pPr>
        <w:pStyle w:val="Heading1"/>
        <w:shd w:val="clear" w:color="auto" w:fill="FFFFFF"/>
        <w:spacing w:before="0" w:after="120"/>
        <w:rPr>
          <w:rFonts w:asciiTheme="minorHAnsi" w:eastAsia="Times New Roman" w:hAnsiTheme="minorHAnsi" w:cstheme="minorHAnsi"/>
          <w:b/>
          <w:bCs/>
          <w:color w:val="0070C0"/>
        </w:rPr>
      </w:pPr>
      <w:proofErr w:type="spellStart"/>
      <w:r w:rsidRPr="001331EF">
        <w:rPr>
          <w:rFonts w:asciiTheme="minorHAnsi" w:hAnsiTheme="minorHAnsi" w:cstheme="minorHAnsi"/>
          <w:b/>
          <w:bCs/>
          <w:color w:val="0070C0"/>
        </w:rPr>
        <w:lastRenderedPageBreak/>
        <w:t>Firstport</w:t>
      </w:r>
      <w:proofErr w:type="spellEnd"/>
      <w:r w:rsidRPr="001331EF">
        <w:rPr>
          <w:rFonts w:asciiTheme="minorHAnsi" w:hAnsiTheme="minorHAnsi" w:cstheme="minorHAnsi"/>
          <w:b/>
          <w:bCs/>
          <w:color w:val="0070C0"/>
        </w:rPr>
        <w:t xml:space="preserve"> - Social Innovation Challenge</w:t>
      </w:r>
    </w:p>
    <w:p w14:paraId="7AEB09E0" w14:textId="77777777" w:rsidR="00784761" w:rsidRPr="00BC1792" w:rsidRDefault="00784761" w:rsidP="004C1243">
      <w:pPr>
        <w:rPr>
          <w:rStyle w:val="Hyperlink"/>
          <w:rFonts w:asciiTheme="minorHAnsi" w:hAnsiTheme="minorHAnsi" w:cstheme="minorHAnsi"/>
          <w:color w:val="000000" w:themeColor="text1"/>
          <w:sz w:val="24"/>
          <w:szCs w:val="24"/>
          <w:u w:val="none"/>
        </w:rPr>
      </w:pPr>
    </w:p>
    <w:p w14:paraId="3DAE1E93" w14:textId="77777777" w:rsidR="00784761" w:rsidRPr="00BC1792" w:rsidRDefault="00784761" w:rsidP="004C1243">
      <w:pPr>
        <w:rPr>
          <w:rStyle w:val="Hyperlink"/>
          <w:rFonts w:asciiTheme="minorHAnsi" w:hAnsiTheme="minorHAnsi" w:cstheme="minorHAnsi"/>
          <w:color w:val="000000" w:themeColor="text1"/>
          <w:sz w:val="24"/>
          <w:szCs w:val="24"/>
          <w:u w:val="none"/>
        </w:rPr>
      </w:pPr>
    </w:p>
    <w:p w14:paraId="014AE563" w14:textId="77777777" w:rsidR="0010454B" w:rsidRPr="00BC1792" w:rsidRDefault="0010454B" w:rsidP="0010454B">
      <w:pPr>
        <w:pStyle w:val="Heading3"/>
        <w:shd w:val="clear" w:color="auto" w:fill="FFFFFF"/>
        <w:spacing w:before="0" w:after="120"/>
        <w:rPr>
          <w:rFonts w:asciiTheme="minorHAnsi" w:eastAsia="Times New Roman" w:hAnsiTheme="minorHAnsi" w:cstheme="minorHAnsi"/>
          <w:color w:val="000000" w:themeColor="text1"/>
        </w:rPr>
      </w:pPr>
      <w:r w:rsidRPr="00BC1792">
        <w:rPr>
          <w:rFonts w:asciiTheme="minorHAnsi" w:hAnsiTheme="minorHAnsi" w:cstheme="minorHAnsi"/>
          <w:color w:val="000000" w:themeColor="text1"/>
        </w:rPr>
        <w:t>Summary</w:t>
      </w:r>
    </w:p>
    <w:p w14:paraId="314EC0D0" w14:textId="77777777" w:rsidR="0010454B" w:rsidRPr="00BC1792" w:rsidRDefault="0010454B" w:rsidP="0010454B">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The Social Innovation Challenge is a programme that funds and supports innovators to kick-start solutions that tackle some of the most pressing challenges of our time. The 2023 theme is focused on issues connected with the rising cost of living.</w:t>
      </w:r>
    </w:p>
    <w:p w14:paraId="3547A7BB" w14:textId="77777777" w:rsidR="0010454B" w:rsidRPr="00BC1792" w:rsidRDefault="0010454B" w:rsidP="0010454B">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 xml:space="preserve">They are looking to support new social enterprise ideas for removing the deep-rooted obstacles that prevent individuals and communities from living fulfilling and dignified lives, particularly </w:t>
      </w:r>
      <w:proofErr w:type="gramStart"/>
      <w:r w:rsidRPr="00BC1792">
        <w:rPr>
          <w:rFonts w:asciiTheme="minorHAnsi" w:hAnsiTheme="minorHAnsi" w:cstheme="minorHAnsi"/>
          <w:color w:val="000000" w:themeColor="text1"/>
        </w:rPr>
        <w:t>in light of</w:t>
      </w:r>
      <w:proofErr w:type="gramEnd"/>
      <w:r w:rsidRPr="00BC1792">
        <w:rPr>
          <w:rFonts w:asciiTheme="minorHAnsi" w:hAnsiTheme="minorHAnsi" w:cstheme="minorHAnsi"/>
          <w:color w:val="000000" w:themeColor="text1"/>
        </w:rPr>
        <w:t xml:space="preserve"> the current, well-publicised rising cost of living.</w:t>
      </w:r>
    </w:p>
    <w:p w14:paraId="18FA90CF" w14:textId="77777777" w:rsidR="0010454B" w:rsidRPr="00BC1792" w:rsidRDefault="0010454B" w:rsidP="0010454B">
      <w:pPr>
        <w:pStyle w:val="NormalWeb"/>
        <w:shd w:val="clear" w:color="auto" w:fill="FFFFFF"/>
        <w:rPr>
          <w:rFonts w:asciiTheme="minorHAnsi" w:hAnsiTheme="minorHAnsi" w:cstheme="minorHAnsi"/>
          <w:color w:val="000000" w:themeColor="text1"/>
        </w:rPr>
      </w:pPr>
      <w:r w:rsidRPr="00BC1792">
        <w:rPr>
          <w:rStyle w:val="Strong"/>
          <w:rFonts w:asciiTheme="minorHAnsi" w:hAnsiTheme="minorHAnsi" w:cstheme="minorHAnsi"/>
          <w:color w:val="000000" w:themeColor="text1"/>
        </w:rPr>
        <w:t>Geographical areas funded:</w:t>
      </w:r>
      <w:r w:rsidRPr="00BC1792">
        <w:rPr>
          <w:rFonts w:asciiTheme="minorHAnsi" w:hAnsiTheme="minorHAnsi" w:cstheme="minorHAnsi"/>
          <w:color w:val="000000" w:themeColor="text1"/>
        </w:rPr>
        <w:t> </w:t>
      </w:r>
      <w:hyperlink r:id="rId35" w:history="1">
        <w:r w:rsidRPr="00BC1792">
          <w:rPr>
            <w:rStyle w:val="Hyperlink"/>
            <w:rFonts w:asciiTheme="minorHAnsi" w:eastAsia="Arial" w:hAnsiTheme="minorHAnsi" w:cstheme="minorHAnsi"/>
            <w:color w:val="000000" w:themeColor="text1"/>
            <w:bdr w:val="none" w:sz="0" w:space="0" w:color="auto" w:frame="1"/>
            <w:shd w:val="clear" w:color="auto" w:fill="C1E1C4"/>
          </w:rPr>
          <w:t>Scotland</w:t>
        </w:r>
      </w:hyperlink>
    </w:p>
    <w:p w14:paraId="5F920530" w14:textId="77777777" w:rsidR="0010454B" w:rsidRPr="00BC1792" w:rsidRDefault="0010454B" w:rsidP="0010454B">
      <w:pPr>
        <w:pStyle w:val="Heading3"/>
        <w:shd w:val="clear" w:color="auto" w:fill="FFFFFF"/>
        <w:spacing w:before="0" w:after="120"/>
        <w:rPr>
          <w:rFonts w:asciiTheme="minorHAnsi" w:hAnsiTheme="minorHAnsi" w:cstheme="minorHAnsi"/>
          <w:color w:val="000000" w:themeColor="text1"/>
        </w:rPr>
      </w:pPr>
      <w:r w:rsidRPr="00BC1792">
        <w:rPr>
          <w:rFonts w:asciiTheme="minorHAnsi" w:hAnsiTheme="minorHAnsi" w:cstheme="minorHAnsi"/>
          <w:color w:val="000000" w:themeColor="text1"/>
        </w:rPr>
        <w:t>Fund type</w:t>
      </w:r>
    </w:p>
    <w:p w14:paraId="7FDDFC88" w14:textId="77777777" w:rsidR="0010454B" w:rsidRPr="00BC1792" w:rsidRDefault="0010454B" w:rsidP="0010454B">
      <w:pPr>
        <w:shd w:val="clear" w:color="auto" w:fill="FFFFFF"/>
        <w:rPr>
          <w:rFonts w:asciiTheme="minorHAnsi" w:hAnsiTheme="minorHAnsi" w:cstheme="minorHAnsi"/>
          <w:b/>
          <w:bCs/>
          <w:color w:val="000000" w:themeColor="text1"/>
          <w:sz w:val="24"/>
          <w:szCs w:val="24"/>
        </w:rPr>
      </w:pPr>
      <w:r w:rsidRPr="00BC1792">
        <w:rPr>
          <w:rFonts w:asciiTheme="minorHAnsi" w:hAnsiTheme="minorHAnsi" w:cstheme="minorHAnsi"/>
          <w:b/>
          <w:bCs/>
          <w:color w:val="000000" w:themeColor="text1"/>
          <w:sz w:val="24"/>
          <w:szCs w:val="24"/>
        </w:rPr>
        <w:t>Type of funding:</w:t>
      </w:r>
    </w:p>
    <w:p w14:paraId="022DD9C2" w14:textId="77777777" w:rsidR="0010454B" w:rsidRPr="00BC1792" w:rsidRDefault="0010454B" w:rsidP="0010454B">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 </w:t>
      </w:r>
    </w:p>
    <w:p w14:paraId="34078DC4" w14:textId="77777777" w:rsidR="0010454B" w:rsidRPr="00BC1792" w:rsidRDefault="0010454B" w:rsidP="0010454B">
      <w:pPr>
        <w:shd w:val="clear" w:color="auto" w:fill="FFFFFF"/>
        <w:ind w:left="720"/>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Grant, Prize/award</w:t>
      </w:r>
    </w:p>
    <w:p w14:paraId="20D66B14" w14:textId="77777777" w:rsidR="0010454B" w:rsidRPr="00BC1792" w:rsidRDefault="0010454B" w:rsidP="0010454B">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 </w:t>
      </w:r>
    </w:p>
    <w:p w14:paraId="5CD6A4B2" w14:textId="77777777" w:rsidR="0010454B" w:rsidRPr="00BC1792" w:rsidRDefault="0010454B" w:rsidP="0010454B">
      <w:pPr>
        <w:shd w:val="clear" w:color="auto" w:fill="FFFFFF"/>
        <w:rPr>
          <w:rFonts w:asciiTheme="minorHAnsi" w:hAnsiTheme="minorHAnsi" w:cstheme="minorHAnsi"/>
          <w:b/>
          <w:bCs/>
          <w:color w:val="000000" w:themeColor="text1"/>
          <w:sz w:val="24"/>
          <w:szCs w:val="24"/>
        </w:rPr>
      </w:pPr>
      <w:r w:rsidRPr="00BC1792">
        <w:rPr>
          <w:rFonts w:asciiTheme="minorHAnsi" w:hAnsiTheme="minorHAnsi" w:cstheme="minorHAnsi"/>
          <w:b/>
          <w:bCs/>
          <w:color w:val="000000" w:themeColor="text1"/>
          <w:sz w:val="24"/>
          <w:szCs w:val="24"/>
        </w:rPr>
        <w:t>Type of cost:</w:t>
      </w:r>
    </w:p>
    <w:p w14:paraId="317936FA" w14:textId="77777777" w:rsidR="0010454B" w:rsidRPr="00BC1792" w:rsidRDefault="0010454B" w:rsidP="0010454B">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 </w:t>
      </w:r>
    </w:p>
    <w:p w14:paraId="123EE765" w14:textId="77777777" w:rsidR="0010454B" w:rsidRPr="00BC1792" w:rsidRDefault="0010454B" w:rsidP="0010454B">
      <w:pPr>
        <w:shd w:val="clear" w:color="auto" w:fill="FFFFFF"/>
        <w:ind w:left="720"/>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Revenue</w:t>
      </w:r>
    </w:p>
    <w:p w14:paraId="123FC79D" w14:textId="77777777" w:rsidR="0010454B" w:rsidRPr="00BC1792" w:rsidRDefault="0010454B" w:rsidP="0010454B">
      <w:pPr>
        <w:pStyle w:val="Heading3"/>
        <w:shd w:val="clear" w:color="auto" w:fill="FFFFFF"/>
        <w:spacing w:before="0" w:after="120"/>
        <w:rPr>
          <w:rFonts w:asciiTheme="minorHAnsi" w:hAnsiTheme="minorHAnsi" w:cstheme="minorHAnsi"/>
          <w:color w:val="000000" w:themeColor="text1"/>
        </w:rPr>
      </w:pPr>
      <w:r w:rsidRPr="00BC1792">
        <w:rPr>
          <w:rFonts w:asciiTheme="minorHAnsi" w:hAnsiTheme="minorHAnsi" w:cstheme="minorHAnsi"/>
          <w:color w:val="000000" w:themeColor="text1"/>
        </w:rPr>
        <w:t>Fund award sizes</w:t>
      </w:r>
    </w:p>
    <w:p w14:paraId="33D9952C" w14:textId="77777777" w:rsidR="0010454B" w:rsidRPr="00BC1792" w:rsidRDefault="0010454B" w:rsidP="0010454B">
      <w:pPr>
        <w:shd w:val="clear" w:color="auto" w:fill="FFFFFF"/>
        <w:rPr>
          <w:rFonts w:asciiTheme="minorHAnsi" w:hAnsiTheme="minorHAnsi" w:cstheme="minorHAnsi"/>
          <w:b/>
          <w:bCs/>
          <w:color w:val="000000" w:themeColor="text1"/>
          <w:sz w:val="24"/>
          <w:szCs w:val="24"/>
        </w:rPr>
      </w:pPr>
      <w:r w:rsidRPr="00BC1792">
        <w:rPr>
          <w:rFonts w:asciiTheme="minorHAnsi" w:hAnsiTheme="minorHAnsi" w:cstheme="minorHAnsi"/>
          <w:b/>
          <w:bCs/>
          <w:color w:val="000000" w:themeColor="text1"/>
          <w:sz w:val="24"/>
          <w:szCs w:val="24"/>
        </w:rPr>
        <w:t>Maximum:</w:t>
      </w:r>
    </w:p>
    <w:p w14:paraId="3D3C893C" w14:textId="77777777" w:rsidR="0010454B" w:rsidRPr="00BC1792" w:rsidRDefault="0010454B" w:rsidP="0010454B">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 </w:t>
      </w:r>
    </w:p>
    <w:p w14:paraId="56698AE0" w14:textId="77777777" w:rsidR="0010454B" w:rsidRPr="00BC1792" w:rsidRDefault="0010454B" w:rsidP="0010454B">
      <w:pPr>
        <w:shd w:val="clear" w:color="auto" w:fill="FFFFFF"/>
        <w:ind w:left="720"/>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£50,000</w:t>
      </w:r>
    </w:p>
    <w:p w14:paraId="2A01A98A" w14:textId="77777777" w:rsidR="0010454B" w:rsidRPr="00BC1792" w:rsidRDefault="0010454B" w:rsidP="0010454B">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 </w:t>
      </w:r>
    </w:p>
    <w:p w14:paraId="1CD1D7C5" w14:textId="77777777" w:rsidR="0010454B" w:rsidRPr="00BC1792" w:rsidRDefault="0010454B" w:rsidP="0010454B">
      <w:pPr>
        <w:shd w:val="clear" w:color="auto" w:fill="FFFFFF"/>
        <w:rPr>
          <w:rFonts w:asciiTheme="minorHAnsi" w:hAnsiTheme="minorHAnsi" w:cstheme="minorHAnsi"/>
          <w:b/>
          <w:bCs/>
          <w:color w:val="000000" w:themeColor="text1"/>
          <w:sz w:val="24"/>
          <w:szCs w:val="24"/>
        </w:rPr>
      </w:pPr>
      <w:r w:rsidRPr="00BC1792">
        <w:rPr>
          <w:rFonts w:asciiTheme="minorHAnsi" w:hAnsiTheme="minorHAnsi" w:cstheme="minorHAnsi"/>
          <w:b/>
          <w:bCs/>
          <w:color w:val="000000" w:themeColor="text1"/>
          <w:sz w:val="24"/>
          <w:szCs w:val="24"/>
        </w:rPr>
        <w:t>Annually awarded:</w:t>
      </w:r>
    </w:p>
    <w:p w14:paraId="394F62BB" w14:textId="77777777" w:rsidR="0010454B" w:rsidRPr="00BC1792" w:rsidRDefault="0010454B" w:rsidP="0010454B">
      <w:pPr>
        <w:shd w:val="clear" w:color="auto" w:fill="FFFFFF"/>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 </w:t>
      </w:r>
    </w:p>
    <w:p w14:paraId="358B6252" w14:textId="77777777" w:rsidR="0010454B" w:rsidRPr="00BC1792" w:rsidRDefault="0010454B" w:rsidP="0010454B">
      <w:pPr>
        <w:shd w:val="clear" w:color="auto" w:fill="FFFFFF"/>
        <w:ind w:left="720"/>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£50,000</w:t>
      </w:r>
    </w:p>
    <w:p w14:paraId="3F47BB15" w14:textId="77777777" w:rsidR="0010454B" w:rsidRPr="00BC1792" w:rsidRDefault="0010454B" w:rsidP="0010454B">
      <w:pPr>
        <w:shd w:val="clear" w:color="auto" w:fill="FFFFFF"/>
        <w:rPr>
          <w:rFonts w:asciiTheme="minorHAnsi" w:hAnsiTheme="minorHAnsi" w:cstheme="minorHAnsi"/>
          <w:b/>
          <w:bCs/>
          <w:color w:val="000000" w:themeColor="text1"/>
          <w:sz w:val="24"/>
          <w:szCs w:val="24"/>
        </w:rPr>
      </w:pPr>
      <w:r w:rsidRPr="00BC1792">
        <w:rPr>
          <w:rFonts w:asciiTheme="minorHAnsi" w:hAnsiTheme="minorHAnsi" w:cstheme="minorHAnsi"/>
          <w:b/>
          <w:bCs/>
          <w:color w:val="000000" w:themeColor="text1"/>
          <w:sz w:val="24"/>
          <w:szCs w:val="24"/>
        </w:rPr>
        <w:t>Notes on award amounts:</w:t>
      </w:r>
    </w:p>
    <w:p w14:paraId="3DE0DF8F" w14:textId="77777777" w:rsidR="0010454B" w:rsidRPr="00BC1792" w:rsidRDefault="0010454B" w:rsidP="0010454B">
      <w:pPr>
        <w:pStyle w:val="NormalWeb"/>
        <w:shd w:val="clear" w:color="auto" w:fill="FFFFFF"/>
        <w:ind w:left="720"/>
        <w:rPr>
          <w:rFonts w:asciiTheme="minorHAnsi" w:hAnsiTheme="minorHAnsi" w:cstheme="minorHAnsi"/>
          <w:color w:val="000000" w:themeColor="text1"/>
        </w:rPr>
      </w:pPr>
      <w:r w:rsidRPr="00BC1792">
        <w:rPr>
          <w:rFonts w:asciiTheme="minorHAnsi" w:hAnsiTheme="minorHAnsi" w:cstheme="minorHAnsi"/>
          <w:color w:val="000000" w:themeColor="text1"/>
        </w:rPr>
        <w:t>The total prize fund is £50,000 and they welcome applications bidding for the full amount or under.</w:t>
      </w:r>
    </w:p>
    <w:p w14:paraId="76ED3D00" w14:textId="77777777" w:rsidR="0010454B" w:rsidRPr="00BC1792" w:rsidRDefault="0010454B" w:rsidP="0010454B">
      <w:pPr>
        <w:pStyle w:val="Heading3"/>
        <w:shd w:val="clear" w:color="auto" w:fill="FFFFFF"/>
        <w:spacing w:before="0" w:after="120"/>
        <w:rPr>
          <w:rFonts w:asciiTheme="minorHAnsi" w:hAnsiTheme="minorHAnsi" w:cstheme="minorHAnsi"/>
          <w:color w:val="000000" w:themeColor="text1"/>
        </w:rPr>
      </w:pPr>
      <w:r w:rsidRPr="00BC1792">
        <w:rPr>
          <w:rFonts w:asciiTheme="minorHAnsi" w:hAnsiTheme="minorHAnsi" w:cstheme="minorHAnsi"/>
          <w:color w:val="000000" w:themeColor="text1"/>
        </w:rPr>
        <w:t>Who can apply</w:t>
      </w:r>
    </w:p>
    <w:p w14:paraId="064A10DB" w14:textId="77777777" w:rsidR="0010454B" w:rsidRPr="00BC1792" w:rsidRDefault="0010454B" w:rsidP="009A4E47">
      <w:pPr>
        <w:widowControl/>
        <w:numPr>
          <w:ilvl w:val="0"/>
          <w:numId w:val="3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Established social enterprises</w:t>
      </w:r>
    </w:p>
    <w:p w14:paraId="62754BBE" w14:textId="77777777" w:rsidR="0010454B" w:rsidRPr="00BC1792" w:rsidRDefault="0010454B" w:rsidP="009A4E47">
      <w:pPr>
        <w:widowControl/>
        <w:numPr>
          <w:ilvl w:val="0"/>
          <w:numId w:val="3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Unincorporated groups or community associations</w:t>
      </w:r>
    </w:p>
    <w:p w14:paraId="48E79BFA" w14:textId="77777777" w:rsidR="0010454B" w:rsidRPr="00BC1792" w:rsidRDefault="0010454B" w:rsidP="009A4E47">
      <w:pPr>
        <w:widowControl/>
        <w:numPr>
          <w:ilvl w:val="0"/>
          <w:numId w:val="39"/>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Individuals with an idea for a new project</w:t>
      </w:r>
    </w:p>
    <w:p w14:paraId="7857AB7F" w14:textId="77777777" w:rsidR="0010454B" w:rsidRPr="00BC1792" w:rsidRDefault="0010454B" w:rsidP="0010454B">
      <w:pPr>
        <w:pStyle w:val="Heading3"/>
        <w:shd w:val="clear" w:color="auto" w:fill="FFFFFF"/>
        <w:spacing w:before="0" w:after="120"/>
        <w:rPr>
          <w:rFonts w:asciiTheme="minorHAnsi" w:hAnsiTheme="minorHAnsi" w:cstheme="minorHAnsi"/>
          <w:color w:val="000000" w:themeColor="text1"/>
        </w:rPr>
      </w:pPr>
      <w:r w:rsidRPr="00BC1792">
        <w:rPr>
          <w:rFonts w:asciiTheme="minorHAnsi" w:hAnsiTheme="minorHAnsi" w:cstheme="minorHAnsi"/>
          <w:color w:val="000000" w:themeColor="text1"/>
        </w:rPr>
        <w:t>When to apply</w:t>
      </w:r>
    </w:p>
    <w:p w14:paraId="565B13A2" w14:textId="77777777" w:rsidR="0010454B" w:rsidRPr="00BC1792" w:rsidRDefault="0010454B" w:rsidP="0010454B">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Applications close at 12 noon on 31 July 2023.</w:t>
      </w:r>
    </w:p>
    <w:p w14:paraId="7F0D0849" w14:textId="77777777" w:rsidR="0010454B" w:rsidRPr="00BC1792" w:rsidRDefault="0010454B" w:rsidP="0010454B">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Next deadline: 31 Jul 2023</w:t>
      </w:r>
    </w:p>
    <w:p w14:paraId="3203E1F0" w14:textId="77777777" w:rsidR="0010454B" w:rsidRPr="00BC1792" w:rsidRDefault="0010454B" w:rsidP="0010454B">
      <w:pPr>
        <w:pStyle w:val="Heading3"/>
        <w:shd w:val="clear" w:color="auto" w:fill="FFFFFF"/>
        <w:spacing w:before="0" w:after="120"/>
        <w:rPr>
          <w:rFonts w:asciiTheme="minorHAnsi" w:hAnsiTheme="minorHAnsi" w:cstheme="minorHAnsi"/>
          <w:color w:val="000000" w:themeColor="text1"/>
        </w:rPr>
      </w:pPr>
      <w:r w:rsidRPr="00BC1792">
        <w:rPr>
          <w:rFonts w:asciiTheme="minorHAnsi" w:hAnsiTheme="minorHAnsi" w:cstheme="minorHAnsi"/>
          <w:color w:val="000000" w:themeColor="text1"/>
        </w:rPr>
        <w:lastRenderedPageBreak/>
        <w:t>How to apply</w:t>
      </w:r>
    </w:p>
    <w:p w14:paraId="59FF931F" w14:textId="77777777" w:rsidR="0010454B" w:rsidRPr="00BC1792" w:rsidRDefault="0010454B" w:rsidP="0010454B">
      <w:pPr>
        <w:pStyle w:val="NormalWeb"/>
        <w:shd w:val="clear" w:color="auto" w:fill="FFFFFF"/>
        <w:rPr>
          <w:rFonts w:asciiTheme="minorHAnsi" w:hAnsiTheme="minorHAnsi" w:cstheme="minorHAnsi"/>
          <w:color w:val="000000" w:themeColor="text1"/>
        </w:rPr>
      </w:pPr>
      <w:r w:rsidRPr="00BC1792">
        <w:rPr>
          <w:rFonts w:asciiTheme="minorHAnsi" w:hAnsiTheme="minorHAnsi" w:cstheme="minorHAnsi"/>
          <w:color w:val="000000" w:themeColor="text1"/>
        </w:rPr>
        <w:t xml:space="preserve">Submit an expression of interest on the </w:t>
      </w:r>
      <w:proofErr w:type="spellStart"/>
      <w:r w:rsidRPr="00BC1792">
        <w:rPr>
          <w:rFonts w:asciiTheme="minorHAnsi" w:hAnsiTheme="minorHAnsi" w:cstheme="minorHAnsi"/>
          <w:color w:val="000000" w:themeColor="text1"/>
        </w:rPr>
        <w:t>Firstport</w:t>
      </w:r>
      <w:proofErr w:type="spellEnd"/>
      <w:r w:rsidRPr="00BC1792">
        <w:rPr>
          <w:rFonts w:asciiTheme="minorHAnsi" w:hAnsiTheme="minorHAnsi" w:cstheme="minorHAnsi"/>
          <w:color w:val="000000" w:themeColor="text1"/>
        </w:rPr>
        <w:t xml:space="preserve"> website. If shortlisted, you will be invited to pitch your idea to a panel.</w:t>
      </w:r>
    </w:p>
    <w:p w14:paraId="10435BF0" w14:textId="77777777" w:rsidR="0010454B" w:rsidRPr="00BC1792" w:rsidRDefault="0010454B" w:rsidP="0010454B">
      <w:pPr>
        <w:pStyle w:val="Heading3"/>
        <w:shd w:val="clear" w:color="auto" w:fill="FFFFFF"/>
        <w:spacing w:before="0" w:after="120"/>
        <w:rPr>
          <w:rFonts w:asciiTheme="minorHAnsi" w:hAnsiTheme="minorHAnsi" w:cstheme="minorHAnsi"/>
          <w:color w:val="000000" w:themeColor="text1"/>
        </w:rPr>
      </w:pPr>
      <w:r w:rsidRPr="00BC1792">
        <w:rPr>
          <w:rFonts w:asciiTheme="minorHAnsi" w:hAnsiTheme="minorHAnsi" w:cstheme="minorHAnsi"/>
          <w:color w:val="000000" w:themeColor="text1"/>
        </w:rPr>
        <w:t>Exclusions</w:t>
      </w:r>
    </w:p>
    <w:p w14:paraId="032AC787" w14:textId="77777777" w:rsidR="0010454B" w:rsidRPr="00BC1792" w:rsidRDefault="0010454B" w:rsidP="009A4E47">
      <w:pPr>
        <w:widowControl/>
        <w:numPr>
          <w:ilvl w:val="0"/>
          <w:numId w:val="40"/>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Solutions without potential for an income stream and have no way of continuing after the funding ends, or those that will be fully grant-dependent.</w:t>
      </w:r>
    </w:p>
    <w:p w14:paraId="1B354882" w14:textId="77777777" w:rsidR="0010454B" w:rsidRPr="00BC1792" w:rsidRDefault="0010454B" w:rsidP="009A4E47">
      <w:pPr>
        <w:widowControl/>
        <w:numPr>
          <w:ilvl w:val="0"/>
          <w:numId w:val="40"/>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Costs that are not linked to the delivery of an innovative project or idea</w:t>
      </w:r>
    </w:p>
    <w:p w14:paraId="662B5B20" w14:textId="77777777" w:rsidR="0010454B" w:rsidRPr="00BC1792" w:rsidRDefault="0010454B" w:rsidP="009A4E47">
      <w:pPr>
        <w:widowControl/>
        <w:numPr>
          <w:ilvl w:val="0"/>
          <w:numId w:val="40"/>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Solutions that do not clearly show how they address the rising cost of living.</w:t>
      </w:r>
    </w:p>
    <w:p w14:paraId="2853B870" w14:textId="77777777" w:rsidR="0010454B" w:rsidRPr="00BC1792" w:rsidRDefault="0010454B" w:rsidP="009A4E47">
      <w:pPr>
        <w:widowControl/>
        <w:numPr>
          <w:ilvl w:val="0"/>
          <w:numId w:val="40"/>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Solutions that have been developed without input from the communities they are hoping to help.</w:t>
      </w:r>
    </w:p>
    <w:p w14:paraId="2ED7640D" w14:textId="77777777" w:rsidR="0010454B" w:rsidRPr="00BC1792" w:rsidRDefault="0010454B" w:rsidP="009A4E47">
      <w:pPr>
        <w:widowControl/>
        <w:numPr>
          <w:ilvl w:val="0"/>
          <w:numId w:val="40"/>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Solutions that are the responsibility of local authorities or statutory care providers.</w:t>
      </w:r>
    </w:p>
    <w:p w14:paraId="18260584" w14:textId="77777777" w:rsidR="0010454B" w:rsidRPr="00BC1792" w:rsidRDefault="0010454B" w:rsidP="009A4E47">
      <w:pPr>
        <w:widowControl/>
        <w:numPr>
          <w:ilvl w:val="0"/>
          <w:numId w:val="40"/>
        </w:numPr>
        <w:shd w:val="clear" w:color="auto" w:fill="FFFFFF"/>
        <w:autoSpaceDE/>
        <w:autoSpaceDN/>
        <w:spacing w:before="100" w:beforeAutospacing="1" w:after="100" w:afterAutospacing="1"/>
        <w:rPr>
          <w:rFonts w:asciiTheme="minorHAnsi" w:hAnsiTheme="minorHAnsi" w:cstheme="minorHAnsi"/>
          <w:color w:val="000000" w:themeColor="text1"/>
          <w:sz w:val="24"/>
          <w:szCs w:val="24"/>
        </w:rPr>
      </w:pPr>
      <w:r w:rsidRPr="00BC1792">
        <w:rPr>
          <w:rFonts w:asciiTheme="minorHAnsi" w:hAnsiTheme="minorHAnsi" w:cstheme="minorHAnsi"/>
          <w:color w:val="000000" w:themeColor="text1"/>
          <w:sz w:val="24"/>
          <w:szCs w:val="24"/>
        </w:rPr>
        <w:t xml:space="preserve">Crisis responses such as distributing food, fuel, </w:t>
      </w:r>
      <w:proofErr w:type="gramStart"/>
      <w:r w:rsidRPr="00BC1792">
        <w:rPr>
          <w:rFonts w:asciiTheme="minorHAnsi" w:hAnsiTheme="minorHAnsi" w:cstheme="minorHAnsi"/>
          <w:color w:val="000000" w:themeColor="text1"/>
          <w:sz w:val="24"/>
          <w:szCs w:val="24"/>
        </w:rPr>
        <w:t>clothing</w:t>
      </w:r>
      <w:proofErr w:type="gramEnd"/>
      <w:r w:rsidRPr="00BC1792">
        <w:rPr>
          <w:rFonts w:asciiTheme="minorHAnsi" w:hAnsiTheme="minorHAnsi" w:cstheme="minorHAnsi"/>
          <w:color w:val="000000" w:themeColor="text1"/>
          <w:sz w:val="24"/>
          <w:szCs w:val="24"/>
        </w:rPr>
        <w:t xml:space="preserve"> or cash.</w:t>
      </w:r>
    </w:p>
    <w:p w14:paraId="01C6B2E5" w14:textId="77777777" w:rsidR="00784761" w:rsidRPr="00BC1792" w:rsidRDefault="00784761" w:rsidP="004C1243">
      <w:pPr>
        <w:rPr>
          <w:rStyle w:val="Hyperlink"/>
          <w:rFonts w:asciiTheme="minorHAnsi" w:hAnsiTheme="minorHAnsi" w:cstheme="minorHAnsi"/>
          <w:color w:val="000000" w:themeColor="text1"/>
          <w:sz w:val="24"/>
          <w:szCs w:val="24"/>
          <w:u w:val="none"/>
        </w:rPr>
      </w:pPr>
    </w:p>
    <w:p w14:paraId="7B2A2C99" w14:textId="234FDA3C" w:rsidR="00C7260C" w:rsidRPr="00BC1792" w:rsidRDefault="003148FB" w:rsidP="00663DE7">
      <w:pPr>
        <w:rPr>
          <w:rFonts w:asciiTheme="minorHAnsi" w:hAnsiTheme="minorHAnsi" w:cstheme="minorHAnsi"/>
          <w:color w:val="000000" w:themeColor="text1"/>
          <w:sz w:val="24"/>
          <w:szCs w:val="24"/>
          <w:shd w:val="clear" w:color="auto" w:fill="FFFFFF"/>
        </w:rPr>
      </w:pPr>
      <w:hyperlink r:id="rId36" w:history="1">
        <w:r w:rsidRPr="00BC1792">
          <w:rPr>
            <w:rStyle w:val="Hyperlink"/>
            <w:rFonts w:asciiTheme="minorHAnsi" w:hAnsiTheme="minorHAnsi" w:cstheme="minorHAnsi"/>
            <w:color w:val="000000" w:themeColor="text1"/>
            <w:sz w:val="24"/>
            <w:szCs w:val="24"/>
            <w:shd w:val="clear" w:color="auto" w:fill="FFFFFF"/>
          </w:rPr>
          <w:t>https://www.firstport.org.uk/funding/social-innovation-challenge/</w:t>
        </w:r>
      </w:hyperlink>
    </w:p>
    <w:p w14:paraId="564311C3" w14:textId="77777777" w:rsidR="003148FB" w:rsidRPr="00BC1792" w:rsidRDefault="003148FB" w:rsidP="00663DE7">
      <w:pPr>
        <w:rPr>
          <w:rFonts w:asciiTheme="minorHAnsi" w:hAnsiTheme="minorHAnsi" w:cstheme="minorHAnsi"/>
          <w:color w:val="000000" w:themeColor="text1"/>
          <w:sz w:val="24"/>
          <w:szCs w:val="24"/>
          <w:shd w:val="clear" w:color="auto" w:fill="FFFFFF"/>
        </w:rPr>
      </w:pPr>
    </w:p>
    <w:p w14:paraId="05590866" w14:textId="12F1A4F7" w:rsidR="009546BF" w:rsidRPr="00BC1792" w:rsidRDefault="009546BF" w:rsidP="00663DE7">
      <w:pPr>
        <w:rPr>
          <w:rFonts w:asciiTheme="minorHAnsi" w:hAnsiTheme="minorHAnsi" w:cstheme="minorHAnsi"/>
          <w:color w:val="000000" w:themeColor="text1"/>
          <w:sz w:val="24"/>
          <w:szCs w:val="24"/>
          <w:shd w:val="clear" w:color="auto" w:fill="FFFFFF"/>
        </w:rPr>
      </w:pPr>
    </w:p>
    <w:p w14:paraId="17E7578F" w14:textId="77777777" w:rsidR="00DF2955" w:rsidRPr="00BC1792" w:rsidRDefault="00DF2955" w:rsidP="00663DE7">
      <w:pPr>
        <w:rPr>
          <w:rFonts w:asciiTheme="minorHAnsi" w:hAnsiTheme="minorHAnsi" w:cstheme="minorHAnsi"/>
          <w:color w:val="000000" w:themeColor="text1"/>
          <w:sz w:val="24"/>
          <w:szCs w:val="24"/>
          <w:shd w:val="clear" w:color="auto" w:fill="FFFFFF"/>
        </w:rPr>
      </w:pPr>
    </w:p>
    <w:p w14:paraId="1063DA2E" w14:textId="77777777" w:rsidR="00DF2955" w:rsidRPr="00BC1792" w:rsidRDefault="00DF2955" w:rsidP="00663DE7">
      <w:pPr>
        <w:rPr>
          <w:rFonts w:asciiTheme="minorHAnsi" w:hAnsiTheme="minorHAnsi" w:cstheme="minorHAnsi"/>
          <w:color w:val="000000" w:themeColor="text1"/>
          <w:sz w:val="24"/>
          <w:szCs w:val="24"/>
          <w:shd w:val="clear" w:color="auto" w:fill="FFFFFF"/>
        </w:rPr>
      </w:pPr>
    </w:p>
    <w:p w14:paraId="55BD1740" w14:textId="77777777" w:rsidR="004E1B38" w:rsidRPr="00BC1792" w:rsidRDefault="004E1B38" w:rsidP="00663DE7">
      <w:pPr>
        <w:rPr>
          <w:rFonts w:asciiTheme="minorHAnsi" w:hAnsiTheme="minorHAnsi" w:cstheme="minorHAnsi"/>
          <w:color w:val="000000" w:themeColor="text1"/>
          <w:sz w:val="24"/>
          <w:szCs w:val="24"/>
        </w:rPr>
      </w:pPr>
    </w:p>
    <w:p w14:paraId="38B8B418" w14:textId="20E1CEEB" w:rsidR="003B03BF" w:rsidRPr="00BC1792" w:rsidRDefault="003B03BF" w:rsidP="00581972">
      <w:pPr>
        <w:rPr>
          <w:rFonts w:asciiTheme="minorHAnsi" w:hAnsiTheme="minorHAnsi" w:cstheme="minorHAnsi"/>
          <w:color w:val="000000" w:themeColor="text1"/>
          <w:sz w:val="24"/>
          <w:szCs w:val="24"/>
        </w:rPr>
      </w:pPr>
    </w:p>
    <w:p w14:paraId="11CBCAD1" w14:textId="5230654E" w:rsidR="003B03BF" w:rsidRPr="00BC1792" w:rsidRDefault="003B03BF" w:rsidP="00581972">
      <w:pPr>
        <w:rPr>
          <w:rFonts w:asciiTheme="minorHAnsi" w:hAnsiTheme="minorHAnsi" w:cstheme="minorHAnsi"/>
          <w:color w:val="000000" w:themeColor="text1"/>
          <w:sz w:val="24"/>
          <w:szCs w:val="24"/>
        </w:rPr>
      </w:pPr>
    </w:p>
    <w:p w14:paraId="25AB2FB6" w14:textId="335232CF" w:rsidR="003B03BF" w:rsidRPr="00BC1792" w:rsidRDefault="003B03BF" w:rsidP="00581972">
      <w:pPr>
        <w:rPr>
          <w:rFonts w:asciiTheme="minorHAnsi" w:hAnsiTheme="minorHAnsi" w:cstheme="minorHAnsi"/>
          <w:color w:val="000000" w:themeColor="text1"/>
          <w:sz w:val="24"/>
          <w:szCs w:val="24"/>
        </w:rPr>
      </w:pPr>
    </w:p>
    <w:p w14:paraId="7373F2EE" w14:textId="77777777" w:rsidR="003B03BF" w:rsidRPr="00BC1792" w:rsidRDefault="003B03BF" w:rsidP="00581972">
      <w:pPr>
        <w:rPr>
          <w:rFonts w:asciiTheme="minorHAnsi" w:hAnsiTheme="minorHAnsi" w:cstheme="minorHAnsi"/>
          <w:color w:val="000000" w:themeColor="text1"/>
          <w:sz w:val="24"/>
          <w:szCs w:val="24"/>
        </w:rPr>
      </w:pPr>
    </w:p>
    <w:p w14:paraId="205C4FED" w14:textId="111A4962" w:rsidR="001B6E59" w:rsidRPr="00BC1792" w:rsidRDefault="001B6E59" w:rsidP="00581972">
      <w:pPr>
        <w:rPr>
          <w:rFonts w:asciiTheme="minorHAnsi" w:hAnsiTheme="minorHAnsi" w:cstheme="minorHAnsi"/>
          <w:color w:val="000000" w:themeColor="text1"/>
          <w:sz w:val="24"/>
          <w:szCs w:val="24"/>
        </w:rPr>
      </w:pPr>
    </w:p>
    <w:p w14:paraId="387DE887" w14:textId="514E5829" w:rsidR="001B6E59" w:rsidRPr="00BC1792" w:rsidRDefault="001B6E59" w:rsidP="00581972">
      <w:pPr>
        <w:rPr>
          <w:rFonts w:asciiTheme="minorHAnsi" w:hAnsiTheme="minorHAnsi" w:cstheme="minorHAnsi"/>
          <w:color w:val="000000" w:themeColor="text1"/>
          <w:sz w:val="24"/>
          <w:szCs w:val="24"/>
        </w:rPr>
      </w:pPr>
    </w:p>
    <w:p w14:paraId="459903EC" w14:textId="1A384536" w:rsidR="001B6E59" w:rsidRPr="00BC1792" w:rsidRDefault="001B6E59" w:rsidP="00581972">
      <w:pPr>
        <w:rPr>
          <w:rFonts w:asciiTheme="minorHAnsi" w:hAnsiTheme="minorHAnsi" w:cstheme="minorHAnsi"/>
          <w:color w:val="000000" w:themeColor="text1"/>
          <w:sz w:val="24"/>
          <w:szCs w:val="24"/>
        </w:rPr>
      </w:pPr>
    </w:p>
    <w:p w14:paraId="7BC3DF3D" w14:textId="245810F6" w:rsidR="001B6E59" w:rsidRPr="00BC1792" w:rsidRDefault="001B6E59" w:rsidP="00581972">
      <w:pPr>
        <w:rPr>
          <w:rFonts w:asciiTheme="minorHAnsi" w:hAnsiTheme="minorHAnsi" w:cstheme="minorHAnsi"/>
          <w:color w:val="000000" w:themeColor="text1"/>
          <w:sz w:val="24"/>
          <w:szCs w:val="24"/>
        </w:rPr>
      </w:pPr>
    </w:p>
    <w:p w14:paraId="618F7320" w14:textId="57407095" w:rsidR="001B6E59" w:rsidRPr="00BC1792" w:rsidRDefault="001B6E59" w:rsidP="00581972">
      <w:pPr>
        <w:rPr>
          <w:rFonts w:asciiTheme="minorHAnsi" w:hAnsiTheme="minorHAnsi" w:cstheme="minorHAnsi"/>
          <w:color w:val="000000" w:themeColor="text1"/>
          <w:sz w:val="24"/>
          <w:szCs w:val="24"/>
        </w:rPr>
      </w:pPr>
    </w:p>
    <w:p w14:paraId="5E2BFBCA" w14:textId="5867514B" w:rsidR="001B6E59" w:rsidRPr="00BC1792" w:rsidRDefault="001B6E59" w:rsidP="00581972">
      <w:pPr>
        <w:rPr>
          <w:rFonts w:asciiTheme="minorHAnsi" w:hAnsiTheme="minorHAnsi" w:cstheme="minorHAnsi"/>
          <w:color w:val="000000" w:themeColor="text1"/>
          <w:sz w:val="24"/>
          <w:szCs w:val="24"/>
        </w:rPr>
      </w:pPr>
    </w:p>
    <w:p w14:paraId="0EA68D14" w14:textId="267F0226" w:rsidR="001B6E59" w:rsidRPr="00BC1792" w:rsidRDefault="001B6E59" w:rsidP="00581972">
      <w:pPr>
        <w:rPr>
          <w:rFonts w:asciiTheme="minorHAnsi" w:hAnsiTheme="minorHAnsi" w:cstheme="minorHAnsi"/>
          <w:color w:val="000000" w:themeColor="text1"/>
          <w:sz w:val="24"/>
          <w:szCs w:val="24"/>
        </w:rPr>
      </w:pPr>
    </w:p>
    <w:p w14:paraId="71822306" w14:textId="2886985D" w:rsidR="001B6E59" w:rsidRPr="00BC1792" w:rsidRDefault="001B6E59" w:rsidP="00581972">
      <w:pPr>
        <w:rPr>
          <w:rFonts w:asciiTheme="minorHAnsi" w:hAnsiTheme="minorHAnsi" w:cstheme="minorHAnsi"/>
          <w:color w:val="000000" w:themeColor="text1"/>
          <w:sz w:val="24"/>
          <w:szCs w:val="24"/>
        </w:rPr>
      </w:pPr>
    </w:p>
    <w:p w14:paraId="4E8FF2F0" w14:textId="0367C226" w:rsidR="001B6E59" w:rsidRPr="00BC1792" w:rsidRDefault="001B6E59" w:rsidP="00581972">
      <w:pPr>
        <w:rPr>
          <w:rFonts w:asciiTheme="minorHAnsi" w:hAnsiTheme="minorHAnsi" w:cstheme="minorHAnsi"/>
          <w:color w:val="000000" w:themeColor="text1"/>
          <w:sz w:val="24"/>
          <w:szCs w:val="24"/>
        </w:rPr>
      </w:pPr>
    </w:p>
    <w:p w14:paraId="3E8FE0EE" w14:textId="30B4DBFC" w:rsidR="001B6E59" w:rsidRPr="00BC1792" w:rsidRDefault="001B6E59" w:rsidP="00581972">
      <w:pPr>
        <w:rPr>
          <w:rFonts w:asciiTheme="minorHAnsi" w:hAnsiTheme="minorHAnsi" w:cstheme="minorHAnsi"/>
          <w:color w:val="000000" w:themeColor="text1"/>
          <w:sz w:val="24"/>
          <w:szCs w:val="24"/>
        </w:rPr>
      </w:pPr>
    </w:p>
    <w:p w14:paraId="25681E00" w14:textId="2653BC78" w:rsidR="001B6E59" w:rsidRPr="00BC1792" w:rsidRDefault="001B6E59" w:rsidP="00581972">
      <w:pPr>
        <w:rPr>
          <w:rFonts w:asciiTheme="minorHAnsi" w:hAnsiTheme="minorHAnsi" w:cstheme="minorHAnsi"/>
          <w:color w:val="000000" w:themeColor="text1"/>
          <w:sz w:val="24"/>
          <w:szCs w:val="24"/>
        </w:rPr>
      </w:pPr>
    </w:p>
    <w:p w14:paraId="75721298" w14:textId="34404A9B" w:rsidR="001B6E59" w:rsidRPr="00BC1792" w:rsidRDefault="001B6E59" w:rsidP="00581972">
      <w:pPr>
        <w:rPr>
          <w:rFonts w:asciiTheme="minorHAnsi" w:hAnsiTheme="minorHAnsi" w:cstheme="minorHAnsi"/>
          <w:color w:val="000000" w:themeColor="text1"/>
          <w:sz w:val="24"/>
          <w:szCs w:val="24"/>
        </w:rPr>
      </w:pPr>
    </w:p>
    <w:p w14:paraId="217AD9AD" w14:textId="00FD92A0" w:rsidR="001B6E59" w:rsidRPr="00BC1792" w:rsidRDefault="001B6E59" w:rsidP="00581972">
      <w:pPr>
        <w:rPr>
          <w:rFonts w:asciiTheme="minorHAnsi" w:hAnsiTheme="minorHAnsi" w:cstheme="minorHAnsi"/>
          <w:color w:val="000000" w:themeColor="text1"/>
          <w:sz w:val="24"/>
          <w:szCs w:val="24"/>
        </w:rPr>
      </w:pPr>
    </w:p>
    <w:p w14:paraId="1AEEB043" w14:textId="51ECAD4B" w:rsidR="001B6E59" w:rsidRPr="00BC1792" w:rsidRDefault="001B6E59" w:rsidP="00581972">
      <w:pPr>
        <w:rPr>
          <w:rFonts w:asciiTheme="minorHAnsi" w:hAnsiTheme="minorHAnsi" w:cstheme="minorHAnsi"/>
          <w:color w:val="000000" w:themeColor="text1"/>
          <w:sz w:val="24"/>
          <w:szCs w:val="24"/>
        </w:rPr>
      </w:pPr>
    </w:p>
    <w:p w14:paraId="7FC0E900" w14:textId="26B7A9ED" w:rsidR="001B6E59" w:rsidRPr="00BC1792" w:rsidRDefault="001B6E59" w:rsidP="00581972">
      <w:pPr>
        <w:rPr>
          <w:rFonts w:asciiTheme="minorHAnsi" w:hAnsiTheme="minorHAnsi" w:cstheme="minorHAnsi"/>
          <w:color w:val="000000" w:themeColor="text1"/>
          <w:sz w:val="24"/>
          <w:szCs w:val="24"/>
        </w:rPr>
      </w:pPr>
    </w:p>
    <w:p w14:paraId="6EFEA590" w14:textId="3A22758E" w:rsidR="001B6E59" w:rsidRPr="00BC1792" w:rsidRDefault="001B6E59" w:rsidP="00581972">
      <w:pPr>
        <w:rPr>
          <w:rFonts w:asciiTheme="minorHAnsi" w:hAnsiTheme="minorHAnsi" w:cstheme="minorHAnsi"/>
          <w:color w:val="000000" w:themeColor="text1"/>
          <w:sz w:val="24"/>
          <w:szCs w:val="24"/>
        </w:rPr>
      </w:pPr>
    </w:p>
    <w:p w14:paraId="5704A652" w14:textId="686D7A8B" w:rsidR="001B6E59" w:rsidRPr="00BC1792" w:rsidRDefault="001B6E59" w:rsidP="00581972">
      <w:pPr>
        <w:rPr>
          <w:rFonts w:asciiTheme="minorHAnsi" w:hAnsiTheme="minorHAnsi" w:cstheme="minorHAnsi"/>
          <w:color w:val="000000" w:themeColor="text1"/>
          <w:sz w:val="24"/>
          <w:szCs w:val="24"/>
        </w:rPr>
      </w:pPr>
    </w:p>
    <w:p w14:paraId="4B030FC5" w14:textId="4F80DA46" w:rsidR="001B6E59" w:rsidRPr="00BC1792" w:rsidRDefault="001B6E59" w:rsidP="00581972">
      <w:pPr>
        <w:rPr>
          <w:rFonts w:asciiTheme="minorHAnsi" w:hAnsiTheme="minorHAnsi" w:cstheme="minorHAnsi"/>
          <w:color w:val="000000" w:themeColor="text1"/>
          <w:sz w:val="24"/>
          <w:szCs w:val="24"/>
        </w:rPr>
      </w:pPr>
    </w:p>
    <w:p w14:paraId="1D4283E0" w14:textId="5BD9189A" w:rsidR="001B6E59" w:rsidRPr="00BC1792" w:rsidRDefault="001B6E59" w:rsidP="00581972">
      <w:pPr>
        <w:rPr>
          <w:rFonts w:asciiTheme="minorHAnsi" w:hAnsiTheme="minorHAnsi" w:cstheme="minorHAnsi"/>
          <w:color w:val="000000" w:themeColor="text1"/>
          <w:sz w:val="24"/>
          <w:szCs w:val="24"/>
        </w:rPr>
      </w:pPr>
    </w:p>
    <w:p w14:paraId="3291AF60" w14:textId="1A01D124" w:rsidR="001B6E59" w:rsidRPr="00BC1792" w:rsidRDefault="001B6E59" w:rsidP="00581972">
      <w:pPr>
        <w:rPr>
          <w:rFonts w:asciiTheme="minorHAnsi" w:hAnsiTheme="minorHAnsi" w:cstheme="minorHAnsi"/>
          <w:color w:val="000000" w:themeColor="text1"/>
          <w:sz w:val="24"/>
          <w:szCs w:val="24"/>
        </w:rPr>
      </w:pPr>
    </w:p>
    <w:p w14:paraId="52C10EB2" w14:textId="535D9A7B" w:rsidR="001B6E59" w:rsidRPr="00BC1792" w:rsidRDefault="001B6E59" w:rsidP="00581972">
      <w:pPr>
        <w:rPr>
          <w:rFonts w:asciiTheme="minorHAnsi" w:hAnsiTheme="minorHAnsi" w:cstheme="minorHAnsi"/>
          <w:color w:val="000000" w:themeColor="text1"/>
          <w:sz w:val="24"/>
          <w:szCs w:val="24"/>
        </w:rPr>
      </w:pPr>
    </w:p>
    <w:p w14:paraId="48FC3607" w14:textId="0EB1801D" w:rsidR="001B6E59" w:rsidRPr="00BC1792" w:rsidRDefault="001B6E59" w:rsidP="00581972">
      <w:pPr>
        <w:rPr>
          <w:rFonts w:asciiTheme="minorHAnsi" w:hAnsiTheme="minorHAnsi" w:cstheme="minorHAnsi"/>
          <w:color w:val="000000" w:themeColor="text1"/>
          <w:sz w:val="24"/>
          <w:szCs w:val="24"/>
        </w:rPr>
      </w:pPr>
    </w:p>
    <w:p w14:paraId="4A8C9CA5" w14:textId="0F62440E" w:rsidR="001B6E59" w:rsidRPr="00BC1792" w:rsidRDefault="001B6E59" w:rsidP="00581972">
      <w:pPr>
        <w:rPr>
          <w:rFonts w:asciiTheme="minorHAnsi" w:hAnsiTheme="minorHAnsi" w:cstheme="minorHAnsi"/>
          <w:color w:val="000000" w:themeColor="text1"/>
          <w:sz w:val="24"/>
          <w:szCs w:val="24"/>
        </w:rPr>
      </w:pPr>
    </w:p>
    <w:p w14:paraId="47D985F5" w14:textId="7EF4DCAB" w:rsidR="001B6E59" w:rsidRPr="00BC1792" w:rsidRDefault="001B6E59" w:rsidP="00581972">
      <w:pPr>
        <w:rPr>
          <w:rFonts w:asciiTheme="minorHAnsi" w:hAnsiTheme="minorHAnsi" w:cstheme="minorHAnsi"/>
          <w:color w:val="000000" w:themeColor="text1"/>
          <w:sz w:val="24"/>
          <w:szCs w:val="24"/>
        </w:rPr>
      </w:pPr>
    </w:p>
    <w:p w14:paraId="12C29611" w14:textId="4E03CD16" w:rsidR="001B6E59" w:rsidRPr="00BC1792" w:rsidRDefault="001B6E59" w:rsidP="00581972">
      <w:pPr>
        <w:rPr>
          <w:rFonts w:asciiTheme="minorHAnsi" w:hAnsiTheme="minorHAnsi" w:cstheme="minorHAnsi"/>
          <w:color w:val="000000" w:themeColor="text1"/>
          <w:sz w:val="24"/>
          <w:szCs w:val="24"/>
        </w:rPr>
      </w:pPr>
    </w:p>
    <w:p w14:paraId="02DFA6B4" w14:textId="590AF578" w:rsidR="001B6E59" w:rsidRPr="00BC1792" w:rsidRDefault="001B6E59" w:rsidP="00581972">
      <w:pPr>
        <w:rPr>
          <w:rFonts w:asciiTheme="minorHAnsi" w:hAnsiTheme="minorHAnsi" w:cstheme="minorHAnsi"/>
          <w:color w:val="000000" w:themeColor="text1"/>
          <w:sz w:val="24"/>
          <w:szCs w:val="24"/>
        </w:rPr>
      </w:pPr>
    </w:p>
    <w:p w14:paraId="1477F1A3" w14:textId="587DBA0D" w:rsidR="001B6E59" w:rsidRPr="00BC1792" w:rsidRDefault="001B6E59" w:rsidP="00581972">
      <w:pPr>
        <w:rPr>
          <w:rFonts w:asciiTheme="minorHAnsi" w:hAnsiTheme="minorHAnsi" w:cstheme="minorHAnsi"/>
          <w:color w:val="000000" w:themeColor="text1"/>
          <w:sz w:val="24"/>
          <w:szCs w:val="24"/>
        </w:rPr>
      </w:pPr>
    </w:p>
    <w:p w14:paraId="6A577BA2" w14:textId="392ED9CF" w:rsidR="001B6E59" w:rsidRPr="00BC1792" w:rsidRDefault="001B6E59" w:rsidP="00581972">
      <w:pPr>
        <w:rPr>
          <w:rFonts w:asciiTheme="minorHAnsi" w:hAnsiTheme="minorHAnsi" w:cstheme="minorHAnsi"/>
          <w:color w:val="000000" w:themeColor="text1"/>
          <w:sz w:val="24"/>
          <w:szCs w:val="24"/>
        </w:rPr>
      </w:pPr>
    </w:p>
    <w:p w14:paraId="55669983" w14:textId="5C1C2316" w:rsidR="001B6E59" w:rsidRPr="00BC1792" w:rsidRDefault="001B6E59" w:rsidP="00581972">
      <w:pPr>
        <w:rPr>
          <w:rFonts w:asciiTheme="minorHAnsi" w:hAnsiTheme="minorHAnsi" w:cstheme="minorHAnsi"/>
          <w:color w:val="000000" w:themeColor="text1"/>
          <w:sz w:val="24"/>
          <w:szCs w:val="24"/>
        </w:rPr>
      </w:pPr>
    </w:p>
    <w:p w14:paraId="3E7ADD6E" w14:textId="0A8DA805" w:rsidR="001B6E59" w:rsidRPr="00BC1792" w:rsidRDefault="001B6E59" w:rsidP="00581972">
      <w:pPr>
        <w:rPr>
          <w:rFonts w:asciiTheme="minorHAnsi" w:hAnsiTheme="minorHAnsi" w:cstheme="minorHAnsi"/>
          <w:color w:val="000000" w:themeColor="text1"/>
          <w:sz w:val="24"/>
          <w:szCs w:val="24"/>
        </w:rPr>
      </w:pPr>
    </w:p>
    <w:p w14:paraId="7773803C" w14:textId="250B7562" w:rsidR="001B6E59" w:rsidRPr="00BC1792" w:rsidRDefault="001B6E59" w:rsidP="00581972">
      <w:pPr>
        <w:rPr>
          <w:rFonts w:asciiTheme="minorHAnsi" w:hAnsiTheme="minorHAnsi" w:cstheme="minorHAnsi"/>
          <w:color w:val="000000" w:themeColor="text1"/>
          <w:sz w:val="24"/>
          <w:szCs w:val="24"/>
        </w:rPr>
      </w:pPr>
    </w:p>
    <w:p w14:paraId="43A3068B" w14:textId="603EE972" w:rsidR="001B6E59" w:rsidRPr="00BC1792" w:rsidRDefault="001B6E59" w:rsidP="00581972">
      <w:pPr>
        <w:rPr>
          <w:rFonts w:asciiTheme="minorHAnsi" w:hAnsiTheme="minorHAnsi" w:cstheme="minorHAnsi"/>
          <w:color w:val="000000" w:themeColor="text1"/>
          <w:sz w:val="24"/>
          <w:szCs w:val="24"/>
        </w:rPr>
      </w:pPr>
    </w:p>
    <w:p w14:paraId="688EAA48" w14:textId="44276D43" w:rsidR="001B6E59" w:rsidRPr="00BC1792" w:rsidRDefault="001B6E59" w:rsidP="00581972">
      <w:pPr>
        <w:rPr>
          <w:rFonts w:asciiTheme="minorHAnsi" w:hAnsiTheme="minorHAnsi" w:cstheme="minorHAnsi"/>
          <w:color w:val="000000" w:themeColor="text1"/>
          <w:sz w:val="24"/>
          <w:szCs w:val="24"/>
        </w:rPr>
      </w:pPr>
    </w:p>
    <w:p w14:paraId="37978CC4" w14:textId="4C00047C" w:rsidR="001B6E59" w:rsidRPr="00BC1792" w:rsidRDefault="001B6E59" w:rsidP="00581972">
      <w:pPr>
        <w:rPr>
          <w:rFonts w:asciiTheme="minorHAnsi" w:hAnsiTheme="minorHAnsi" w:cstheme="minorHAnsi"/>
          <w:color w:val="000000" w:themeColor="text1"/>
          <w:sz w:val="24"/>
          <w:szCs w:val="24"/>
        </w:rPr>
      </w:pPr>
    </w:p>
    <w:p w14:paraId="37B8D540" w14:textId="48D9C7AC" w:rsidR="001B6E59" w:rsidRPr="00BC1792" w:rsidRDefault="001B6E59" w:rsidP="00581972">
      <w:pPr>
        <w:rPr>
          <w:rFonts w:asciiTheme="minorHAnsi" w:hAnsiTheme="minorHAnsi" w:cstheme="minorHAnsi"/>
          <w:color w:val="000000" w:themeColor="text1"/>
          <w:sz w:val="24"/>
          <w:szCs w:val="24"/>
        </w:rPr>
      </w:pPr>
    </w:p>
    <w:p w14:paraId="65CE0000" w14:textId="2AE2FD22" w:rsidR="001B6E59" w:rsidRPr="00BC1792" w:rsidRDefault="001B6E59" w:rsidP="00581972">
      <w:pPr>
        <w:rPr>
          <w:rFonts w:asciiTheme="minorHAnsi" w:hAnsiTheme="minorHAnsi" w:cstheme="minorHAnsi"/>
          <w:color w:val="000000" w:themeColor="text1"/>
          <w:sz w:val="24"/>
          <w:szCs w:val="24"/>
        </w:rPr>
      </w:pPr>
    </w:p>
    <w:p w14:paraId="6115C1DD" w14:textId="1ABB2430" w:rsidR="001B6E59" w:rsidRPr="00BC1792" w:rsidRDefault="001B6E59" w:rsidP="00581972">
      <w:pPr>
        <w:rPr>
          <w:rFonts w:asciiTheme="minorHAnsi" w:hAnsiTheme="minorHAnsi" w:cstheme="minorHAnsi"/>
          <w:color w:val="000000" w:themeColor="text1"/>
          <w:sz w:val="24"/>
          <w:szCs w:val="24"/>
        </w:rPr>
      </w:pPr>
    </w:p>
    <w:p w14:paraId="1868044E" w14:textId="77777777" w:rsidR="001B6E59" w:rsidRPr="00BC1792" w:rsidRDefault="001B6E59" w:rsidP="00581972">
      <w:pPr>
        <w:rPr>
          <w:rFonts w:asciiTheme="minorHAnsi" w:hAnsiTheme="minorHAnsi" w:cstheme="minorHAnsi"/>
          <w:color w:val="000000" w:themeColor="text1"/>
          <w:sz w:val="24"/>
          <w:szCs w:val="24"/>
        </w:rPr>
      </w:pPr>
    </w:p>
    <w:sectPr w:rsidR="001B6E59" w:rsidRPr="00BC1792" w:rsidSect="00581972">
      <w:headerReference w:type="default" r:id="rId37"/>
      <w:footerReference w:type="default" r:id="rId38"/>
      <w:type w:val="continuous"/>
      <w:pgSz w:w="11910" w:h="16840"/>
      <w:pgMar w:top="0" w:right="1020" w:bottom="0" w:left="1040" w:header="0" w:footer="17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490B3" w14:textId="77777777" w:rsidR="00B230ED" w:rsidRDefault="00B230ED" w:rsidP="007E3C91">
      <w:r>
        <w:separator/>
      </w:r>
    </w:p>
  </w:endnote>
  <w:endnote w:type="continuationSeparator" w:id="0">
    <w:p w14:paraId="04E6E69C" w14:textId="77777777" w:rsidR="00B230ED" w:rsidRDefault="00B230ED" w:rsidP="007E3C91">
      <w:r>
        <w:continuationSeparator/>
      </w:r>
    </w:p>
  </w:endnote>
  <w:endnote w:type="continuationNotice" w:id="1">
    <w:p w14:paraId="3B8F30E0" w14:textId="77777777" w:rsidR="00B230ED" w:rsidRDefault="00B230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245EF" w14:textId="6E07AE16" w:rsidR="00A36D45" w:rsidRDefault="00581972" w:rsidP="00581972">
    <w:pPr>
      <w:pStyle w:val="Footer"/>
      <w:spacing w:after="120"/>
      <w:ind w:left="-964"/>
      <w:jc w:val="center"/>
    </w:pPr>
    <w:r>
      <w:rPr>
        <w:noProof/>
      </w:rPr>
      <w:drawing>
        <wp:inline distT="0" distB="0" distL="0" distR="0" wp14:anchorId="37AE7229" wp14:editId="2D3CB6FC">
          <wp:extent cx="7479665" cy="1104105"/>
          <wp:effectExtent l="0" t="0" r="63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76879" cy="1118455"/>
                  </a:xfrm>
                  <a:prstGeom prst="rect">
                    <a:avLst/>
                  </a:prstGeom>
                </pic:spPr>
              </pic:pic>
            </a:graphicData>
          </a:graphic>
        </wp:inline>
      </w:drawing>
    </w:r>
  </w:p>
  <w:p w14:paraId="06928585" w14:textId="091B1F56" w:rsidR="00A36D45" w:rsidRDefault="00A36D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57E02" w14:textId="77777777" w:rsidR="00B230ED" w:rsidRDefault="00B230ED" w:rsidP="007E3C91">
      <w:r>
        <w:separator/>
      </w:r>
    </w:p>
  </w:footnote>
  <w:footnote w:type="continuationSeparator" w:id="0">
    <w:p w14:paraId="18C0E91C" w14:textId="77777777" w:rsidR="00B230ED" w:rsidRDefault="00B230ED" w:rsidP="007E3C91">
      <w:r>
        <w:continuationSeparator/>
      </w:r>
    </w:p>
  </w:footnote>
  <w:footnote w:type="continuationNotice" w:id="1">
    <w:p w14:paraId="27693575" w14:textId="77777777" w:rsidR="00B230ED" w:rsidRDefault="00B230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8237F" w14:textId="463BDE91" w:rsidR="007E3C91" w:rsidRDefault="007E3C91" w:rsidP="002141AF">
    <w:pPr>
      <w:pStyle w:val="Header"/>
      <w:ind w:left="-104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67F0D"/>
    <w:multiLevelType w:val="multilevel"/>
    <w:tmpl w:val="B6F8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030BC"/>
    <w:multiLevelType w:val="multilevel"/>
    <w:tmpl w:val="BFE6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576BFE"/>
    <w:multiLevelType w:val="multilevel"/>
    <w:tmpl w:val="57524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DB7A5F"/>
    <w:multiLevelType w:val="multilevel"/>
    <w:tmpl w:val="BE8A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FE2B50"/>
    <w:multiLevelType w:val="hybridMultilevel"/>
    <w:tmpl w:val="9A485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F846F51"/>
    <w:multiLevelType w:val="multilevel"/>
    <w:tmpl w:val="82AA4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89166D"/>
    <w:multiLevelType w:val="multilevel"/>
    <w:tmpl w:val="1FC66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B516B1"/>
    <w:multiLevelType w:val="multilevel"/>
    <w:tmpl w:val="7F3C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F76128"/>
    <w:multiLevelType w:val="multilevel"/>
    <w:tmpl w:val="0D94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9846A3"/>
    <w:multiLevelType w:val="multilevel"/>
    <w:tmpl w:val="37320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3C2C45"/>
    <w:multiLevelType w:val="multilevel"/>
    <w:tmpl w:val="15A47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82319D"/>
    <w:multiLevelType w:val="multilevel"/>
    <w:tmpl w:val="3A48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BF47AF"/>
    <w:multiLevelType w:val="multilevel"/>
    <w:tmpl w:val="A39AD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D052F7"/>
    <w:multiLevelType w:val="multilevel"/>
    <w:tmpl w:val="30824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FB3BC0"/>
    <w:multiLevelType w:val="multilevel"/>
    <w:tmpl w:val="EB84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FB10D4"/>
    <w:multiLevelType w:val="multilevel"/>
    <w:tmpl w:val="75DE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7D6A53"/>
    <w:multiLevelType w:val="multilevel"/>
    <w:tmpl w:val="5A283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E604EB"/>
    <w:multiLevelType w:val="multilevel"/>
    <w:tmpl w:val="AA2CF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F91BFA"/>
    <w:multiLevelType w:val="multilevel"/>
    <w:tmpl w:val="F3E42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6B6D26"/>
    <w:multiLevelType w:val="multilevel"/>
    <w:tmpl w:val="4E709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E34FA8"/>
    <w:multiLevelType w:val="multilevel"/>
    <w:tmpl w:val="2A4C055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21" w15:restartNumberingAfterBreak="0">
    <w:nsid w:val="36F51811"/>
    <w:multiLevelType w:val="multilevel"/>
    <w:tmpl w:val="193A2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0B61CD"/>
    <w:multiLevelType w:val="multilevel"/>
    <w:tmpl w:val="62BE8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B8057F"/>
    <w:multiLevelType w:val="multilevel"/>
    <w:tmpl w:val="FDFA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F23746"/>
    <w:multiLevelType w:val="multilevel"/>
    <w:tmpl w:val="7E2CE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E50DB2"/>
    <w:multiLevelType w:val="multilevel"/>
    <w:tmpl w:val="0A70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6831DF"/>
    <w:multiLevelType w:val="multilevel"/>
    <w:tmpl w:val="E098BF9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5956EC"/>
    <w:multiLevelType w:val="multilevel"/>
    <w:tmpl w:val="A3269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5043CF"/>
    <w:multiLevelType w:val="multilevel"/>
    <w:tmpl w:val="2258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D83B03"/>
    <w:multiLevelType w:val="multilevel"/>
    <w:tmpl w:val="2826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01615B"/>
    <w:multiLevelType w:val="multilevel"/>
    <w:tmpl w:val="60F4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5C5141"/>
    <w:multiLevelType w:val="multilevel"/>
    <w:tmpl w:val="085C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DC7563"/>
    <w:multiLevelType w:val="multilevel"/>
    <w:tmpl w:val="5876F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1B1C43"/>
    <w:multiLevelType w:val="multilevel"/>
    <w:tmpl w:val="C9208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984A10"/>
    <w:multiLevelType w:val="multilevel"/>
    <w:tmpl w:val="3586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033274"/>
    <w:multiLevelType w:val="multilevel"/>
    <w:tmpl w:val="6E68F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1B7B75"/>
    <w:multiLevelType w:val="multilevel"/>
    <w:tmpl w:val="131A3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087F14"/>
    <w:multiLevelType w:val="multilevel"/>
    <w:tmpl w:val="D8BC3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B55A01"/>
    <w:multiLevelType w:val="multilevel"/>
    <w:tmpl w:val="3B3C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5F2F2E"/>
    <w:multiLevelType w:val="multilevel"/>
    <w:tmpl w:val="57C6C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104332">
    <w:abstractNumId w:val="4"/>
  </w:num>
  <w:num w:numId="2" w16cid:durableId="1143623632">
    <w:abstractNumId w:val="26"/>
  </w:num>
  <w:num w:numId="3" w16cid:durableId="1738169090">
    <w:abstractNumId w:val="20"/>
  </w:num>
  <w:num w:numId="4" w16cid:durableId="1685011244">
    <w:abstractNumId w:val="12"/>
  </w:num>
  <w:num w:numId="5" w16cid:durableId="281346780">
    <w:abstractNumId w:val="1"/>
  </w:num>
  <w:num w:numId="6" w16cid:durableId="101919998">
    <w:abstractNumId w:val="29"/>
  </w:num>
  <w:num w:numId="7" w16cid:durableId="899553797">
    <w:abstractNumId w:val="36"/>
  </w:num>
  <w:num w:numId="8" w16cid:durableId="422260338">
    <w:abstractNumId w:val="22"/>
  </w:num>
  <w:num w:numId="9" w16cid:durableId="2099792141">
    <w:abstractNumId w:val="28"/>
  </w:num>
  <w:num w:numId="10" w16cid:durableId="965311197">
    <w:abstractNumId w:val="31"/>
  </w:num>
  <w:num w:numId="11" w16cid:durableId="1145588221">
    <w:abstractNumId w:val="8"/>
  </w:num>
  <w:num w:numId="12" w16cid:durableId="880558822">
    <w:abstractNumId w:val="6"/>
  </w:num>
  <w:num w:numId="13" w16cid:durableId="660158854">
    <w:abstractNumId w:val="0"/>
  </w:num>
  <w:num w:numId="14" w16cid:durableId="1396775461">
    <w:abstractNumId w:val="19"/>
  </w:num>
  <w:num w:numId="15" w16cid:durableId="924412853">
    <w:abstractNumId w:val="24"/>
  </w:num>
  <w:num w:numId="16" w16cid:durableId="1349215235">
    <w:abstractNumId w:val="5"/>
  </w:num>
  <w:num w:numId="17" w16cid:durableId="2000453202">
    <w:abstractNumId w:val="16"/>
  </w:num>
  <w:num w:numId="18" w16cid:durableId="1888879366">
    <w:abstractNumId w:val="38"/>
  </w:num>
  <w:num w:numId="19" w16cid:durableId="535696648">
    <w:abstractNumId w:val="39"/>
  </w:num>
  <w:num w:numId="20" w16cid:durableId="430201433">
    <w:abstractNumId w:val="34"/>
  </w:num>
  <w:num w:numId="21" w16cid:durableId="1839685477">
    <w:abstractNumId w:val="35"/>
  </w:num>
  <w:num w:numId="22" w16cid:durableId="1703824306">
    <w:abstractNumId w:val="18"/>
  </w:num>
  <w:num w:numId="23" w16cid:durableId="956183041">
    <w:abstractNumId w:val="11"/>
  </w:num>
  <w:num w:numId="24" w16cid:durableId="283314368">
    <w:abstractNumId w:val="33"/>
  </w:num>
  <w:num w:numId="25" w16cid:durableId="1546018001">
    <w:abstractNumId w:val="14"/>
  </w:num>
  <w:num w:numId="26" w16cid:durableId="239872705">
    <w:abstractNumId w:val="9"/>
  </w:num>
  <w:num w:numId="27" w16cid:durableId="1190875177">
    <w:abstractNumId w:val="37"/>
  </w:num>
  <w:num w:numId="28" w16cid:durableId="143399190">
    <w:abstractNumId w:val="13"/>
  </w:num>
  <w:num w:numId="29" w16cid:durableId="637028466">
    <w:abstractNumId w:val="32"/>
  </w:num>
  <w:num w:numId="30" w16cid:durableId="2003310898">
    <w:abstractNumId w:val="25"/>
  </w:num>
  <w:num w:numId="31" w16cid:durableId="1314603393">
    <w:abstractNumId w:val="17"/>
  </w:num>
  <w:num w:numId="32" w16cid:durableId="590551750">
    <w:abstractNumId w:val="23"/>
  </w:num>
  <w:num w:numId="33" w16cid:durableId="1537737689">
    <w:abstractNumId w:val="15"/>
  </w:num>
  <w:num w:numId="34" w16cid:durableId="1363361356">
    <w:abstractNumId w:val="30"/>
  </w:num>
  <w:num w:numId="35" w16cid:durableId="297301923">
    <w:abstractNumId w:val="7"/>
  </w:num>
  <w:num w:numId="36" w16cid:durableId="679548255">
    <w:abstractNumId w:val="2"/>
  </w:num>
  <w:num w:numId="37" w16cid:durableId="394278747">
    <w:abstractNumId w:val="27"/>
  </w:num>
  <w:num w:numId="38" w16cid:durableId="1973317554">
    <w:abstractNumId w:val="10"/>
  </w:num>
  <w:num w:numId="39" w16cid:durableId="639649794">
    <w:abstractNumId w:val="21"/>
  </w:num>
  <w:num w:numId="40" w16cid:durableId="818308746">
    <w:abstractNumId w:val="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88"/>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B56"/>
    <w:rsid w:val="0000681F"/>
    <w:rsid w:val="00013BCD"/>
    <w:rsid w:val="00025834"/>
    <w:rsid w:val="000448B8"/>
    <w:rsid w:val="00103D43"/>
    <w:rsid w:val="0010454B"/>
    <w:rsid w:val="001331EF"/>
    <w:rsid w:val="001611CB"/>
    <w:rsid w:val="001A23A6"/>
    <w:rsid w:val="001B6E59"/>
    <w:rsid w:val="00202F64"/>
    <w:rsid w:val="00204145"/>
    <w:rsid w:val="002141AF"/>
    <w:rsid w:val="00232CA2"/>
    <w:rsid w:val="002B0A68"/>
    <w:rsid w:val="002C661B"/>
    <w:rsid w:val="002D46AD"/>
    <w:rsid w:val="002F075E"/>
    <w:rsid w:val="002F660A"/>
    <w:rsid w:val="003148FB"/>
    <w:rsid w:val="003B03BF"/>
    <w:rsid w:val="003E09CE"/>
    <w:rsid w:val="0042730F"/>
    <w:rsid w:val="00450AD1"/>
    <w:rsid w:val="00476EA4"/>
    <w:rsid w:val="004A74DB"/>
    <w:rsid w:val="004C1243"/>
    <w:rsid w:val="004E1B38"/>
    <w:rsid w:val="004E4E80"/>
    <w:rsid w:val="005064F6"/>
    <w:rsid w:val="00521D58"/>
    <w:rsid w:val="00522612"/>
    <w:rsid w:val="00525E04"/>
    <w:rsid w:val="00541BBB"/>
    <w:rsid w:val="00553328"/>
    <w:rsid w:val="00581972"/>
    <w:rsid w:val="00603C3C"/>
    <w:rsid w:val="006262C4"/>
    <w:rsid w:val="0062673E"/>
    <w:rsid w:val="00647B56"/>
    <w:rsid w:val="0065022D"/>
    <w:rsid w:val="00663DE7"/>
    <w:rsid w:val="00673F3A"/>
    <w:rsid w:val="006849F2"/>
    <w:rsid w:val="00685C05"/>
    <w:rsid w:val="006A5883"/>
    <w:rsid w:val="006B2EB9"/>
    <w:rsid w:val="006E7579"/>
    <w:rsid w:val="006F4836"/>
    <w:rsid w:val="00741689"/>
    <w:rsid w:val="007558B9"/>
    <w:rsid w:val="00766F2A"/>
    <w:rsid w:val="007716CD"/>
    <w:rsid w:val="00782F46"/>
    <w:rsid w:val="00784761"/>
    <w:rsid w:val="0078540A"/>
    <w:rsid w:val="007E3C91"/>
    <w:rsid w:val="00824178"/>
    <w:rsid w:val="0082756F"/>
    <w:rsid w:val="008708F4"/>
    <w:rsid w:val="00892475"/>
    <w:rsid w:val="008A479F"/>
    <w:rsid w:val="008A7616"/>
    <w:rsid w:val="008D099D"/>
    <w:rsid w:val="00903815"/>
    <w:rsid w:val="00917D1D"/>
    <w:rsid w:val="009364CF"/>
    <w:rsid w:val="009546BF"/>
    <w:rsid w:val="00954BDB"/>
    <w:rsid w:val="00955E11"/>
    <w:rsid w:val="0096343A"/>
    <w:rsid w:val="00965053"/>
    <w:rsid w:val="009A4E47"/>
    <w:rsid w:val="009C3650"/>
    <w:rsid w:val="009D35B0"/>
    <w:rsid w:val="00A36D45"/>
    <w:rsid w:val="00A4670B"/>
    <w:rsid w:val="00A471F3"/>
    <w:rsid w:val="00A86617"/>
    <w:rsid w:val="00A90428"/>
    <w:rsid w:val="00A92CE8"/>
    <w:rsid w:val="00AB022E"/>
    <w:rsid w:val="00B05F51"/>
    <w:rsid w:val="00B230ED"/>
    <w:rsid w:val="00B3649D"/>
    <w:rsid w:val="00BB24EE"/>
    <w:rsid w:val="00BC1792"/>
    <w:rsid w:val="00BF029C"/>
    <w:rsid w:val="00C01702"/>
    <w:rsid w:val="00C06656"/>
    <w:rsid w:val="00C20988"/>
    <w:rsid w:val="00C7260C"/>
    <w:rsid w:val="00C73DB3"/>
    <w:rsid w:val="00C904DF"/>
    <w:rsid w:val="00CC5F39"/>
    <w:rsid w:val="00CD4096"/>
    <w:rsid w:val="00CF18E4"/>
    <w:rsid w:val="00D3082A"/>
    <w:rsid w:val="00DE6E7C"/>
    <w:rsid w:val="00DF25C9"/>
    <w:rsid w:val="00DF2955"/>
    <w:rsid w:val="00E63AAC"/>
    <w:rsid w:val="00EB288E"/>
    <w:rsid w:val="00EF19A3"/>
    <w:rsid w:val="00F162E4"/>
    <w:rsid w:val="00F55B8D"/>
    <w:rsid w:val="00F67AA0"/>
    <w:rsid w:val="00F712F3"/>
    <w:rsid w:val="00F8766E"/>
    <w:rsid w:val="00FB263B"/>
    <w:rsid w:val="00FD20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2"/>
    </o:shapelayout>
  </w:shapeDefaults>
  <w:decimalSymbol w:val="."/>
  <w:listSeparator w:val=","/>
  <w14:docId w14:val="4340B3DE"/>
  <w15:docId w15:val="{7137E8D1-0550-4F47-A3F3-8C948BAE2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next w:val="Normal"/>
    <w:link w:val="Heading1Char"/>
    <w:uiPriority w:val="9"/>
    <w:qFormat/>
    <w:rsid w:val="00A92CE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B03BF"/>
    <w:pPr>
      <w:widowControl/>
      <w:autoSpaceDE/>
      <w:autoSpaceDN/>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8D099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E09C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E3C91"/>
    <w:pPr>
      <w:tabs>
        <w:tab w:val="center" w:pos="4513"/>
        <w:tab w:val="right" w:pos="9026"/>
      </w:tabs>
    </w:pPr>
  </w:style>
  <w:style w:type="character" w:customStyle="1" w:styleId="HeaderChar">
    <w:name w:val="Header Char"/>
    <w:basedOn w:val="DefaultParagraphFont"/>
    <w:link w:val="Header"/>
    <w:uiPriority w:val="99"/>
    <w:rsid w:val="007E3C91"/>
    <w:rPr>
      <w:rFonts w:ascii="Arial" w:eastAsia="Arial" w:hAnsi="Arial" w:cs="Arial"/>
      <w:lang w:val="en-GB"/>
    </w:rPr>
  </w:style>
  <w:style w:type="paragraph" w:styleId="Footer">
    <w:name w:val="footer"/>
    <w:basedOn w:val="Normal"/>
    <w:link w:val="FooterChar"/>
    <w:uiPriority w:val="99"/>
    <w:unhideWhenUsed/>
    <w:rsid w:val="007E3C91"/>
    <w:pPr>
      <w:tabs>
        <w:tab w:val="center" w:pos="4513"/>
        <w:tab w:val="right" w:pos="9026"/>
      </w:tabs>
    </w:pPr>
  </w:style>
  <w:style w:type="character" w:customStyle="1" w:styleId="FooterChar">
    <w:name w:val="Footer Char"/>
    <w:basedOn w:val="DefaultParagraphFont"/>
    <w:link w:val="Footer"/>
    <w:uiPriority w:val="99"/>
    <w:rsid w:val="007E3C91"/>
    <w:rPr>
      <w:rFonts w:ascii="Arial" w:eastAsia="Arial" w:hAnsi="Arial" w:cs="Arial"/>
      <w:lang w:val="en-GB"/>
    </w:rPr>
  </w:style>
  <w:style w:type="paragraph" w:styleId="NoSpacing">
    <w:name w:val="No Spacing"/>
    <w:uiPriority w:val="1"/>
    <w:qFormat/>
    <w:rsid w:val="00A36D45"/>
    <w:pPr>
      <w:widowControl/>
      <w:autoSpaceDE/>
      <w:autoSpaceDN/>
    </w:pPr>
    <w:rPr>
      <w:rFonts w:eastAsiaTheme="minorEastAsia"/>
      <w:lang w:eastAsia="zh-CN"/>
    </w:rPr>
  </w:style>
  <w:style w:type="table" w:styleId="TableGrid">
    <w:name w:val="Table Grid"/>
    <w:basedOn w:val="TableNormal"/>
    <w:uiPriority w:val="39"/>
    <w:rsid w:val="00CF18E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18E4"/>
    <w:rPr>
      <w:color w:val="0000FF"/>
      <w:u w:val="single"/>
    </w:rPr>
  </w:style>
  <w:style w:type="character" w:customStyle="1" w:styleId="Heading2Char">
    <w:name w:val="Heading 2 Char"/>
    <w:basedOn w:val="DefaultParagraphFont"/>
    <w:link w:val="Heading2"/>
    <w:uiPriority w:val="9"/>
    <w:rsid w:val="003B03BF"/>
    <w:rPr>
      <w:rFonts w:ascii="Times New Roman" w:eastAsia="Times New Roman" w:hAnsi="Times New Roman" w:cs="Times New Roman"/>
      <w:b/>
      <w:bCs/>
      <w:sz w:val="36"/>
      <w:szCs w:val="36"/>
      <w:lang w:val="en-GB" w:eastAsia="en-GB"/>
    </w:rPr>
  </w:style>
  <w:style w:type="paragraph" w:styleId="NormalWeb">
    <w:name w:val="Normal (Web)"/>
    <w:basedOn w:val="Normal"/>
    <w:uiPriority w:val="99"/>
    <w:unhideWhenUsed/>
    <w:rsid w:val="003B03BF"/>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B03BF"/>
    <w:rPr>
      <w:b/>
      <w:bCs/>
    </w:rPr>
  </w:style>
  <w:style w:type="character" w:customStyle="1" w:styleId="Heading4Char">
    <w:name w:val="Heading 4 Char"/>
    <w:basedOn w:val="DefaultParagraphFont"/>
    <w:link w:val="Heading4"/>
    <w:uiPriority w:val="9"/>
    <w:semiHidden/>
    <w:rsid w:val="003E09CE"/>
    <w:rPr>
      <w:rFonts w:asciiTheme="majorHAnsi" w:eastAsiaTheme="majorEastAsia" w:hAnsiTheme="majorHAnsi" w:cstheme="majorBidi"/>
      <w:i/>
      <w:iCs/>
      <w:color w:val="365F91" w:themeColor="accent1" w:themeShade="BF"/>
      <w:lang w:val="en-GB"/>
    </w:rPr>
  </w:style>
  <w:style w:type="character" w:customStyle="1" w:styleId="Heading3Char">
    <w:name w:val="Heading 3 Char"/>
    <w:basedOn w:val="DefaultParagraphFont"/>
    <w:link w:val="Heading3"/>
    <w:uiPriority w:val="9"/>
    <w:semiHidden/>
    <w:rsid w:val="008D099D"/>
    <w:rPr>
      <w:rFonts w:asciiTheme="majorHAnsi" w:eastAsiaTheme="majorEastAsia" w:hAnsiTheme="majorHAnsi" w:cstheme="majorBidi"/>
      <w:color w:val="243F60" w:themeColor="accent1" w:themeShade="7F"/>
      <w:sz w:val="24"/>
      <w:szCs w:val="24"/>
      <w:lang w:val="en-GB"/>
    </w:rPr>
  </w:style>
  <w:style w:type="character" w:styleId="FollowedHyperlink">
    <w:name w:val="FollowedHyperlink"/>
    <w:basedOn w:val="DefaultParagraphFont"/>
    <w:uiPriority w:val="99"/>
    <w:semiHidden/>
    <w:unhideWhenUsed/>
    <w:rsid w:val="008D099D"/>
    <w:rPr>
      <w:color w:val="800080" w:themeColor="followedHyperlink"/>
      <w:u w:val="single"/>
    </w:rPr>
  </w:style>
  <w:style w:type="paragraph" w:customStyle="1" w:styleId="text-right">
    <w:name w:val="text-right"/>
    <w:basedOn w:val="Normal"/>
    <w:rsid w:val="00C0665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customStyle="1" w:styleId="mb-1">
    <w:name w:val="mb-1"/>
    <w:basedOn w:val="Normal"/>
    <w:rsid w:val="00C0665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92CE8"/>
    <w:rPr>
      <w:rFonts w:asciiTheme="majorHAnsi" w:eastAsiaTheme="majorEastAsia" w:hAnsiTheme="majorHAnsi" w:cstheme="majorBidi"/>
      <w:color w:val="365F91" w:themeColor="accent1" w:themeShade="BF"/>
      <w:sz w:val="32"/>
      <w:szCs w:val="32"/>
      <w:lang w:val="en-GB"/>
    </w:rPr>
  </w:style>
  <w:style w:type="character" w:styleId="UnresolvedMention">
    <w:name w:val="Unresolved Mention"/>
    <w:basedOn w:val="DefaultParagraphFont"/>
    <w:uiPriority w:val="99"/>
    <w:semiHidden/>
    <w:unhideWhenUsed/>
    <w:rsid w:val="007847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42873">
      <w:bodyDiv w:val="1"/>
      <w:marLeft w:val="0"/>
      <w:marRight w:val="0"/>
      <w:marTop w:val="0"/>
      <w:marBottom w:val="0"/>
      <w:divBdr>
        <w:top w:val="none" w:sz="0" w:space="0" w:color="auto"/>
        <w:left w:val="none" w:sz="0" w:space="0" w:color="auto"/>
        <w:bottom w:val="none" w:sz="0" w:space="0" w:color="auto"/>
        <w:right w:val="none" w:sz="0" w:space="0" w:color="auto"/>
      </w:divBdr>
    </w:div>
    <w:div w:id="79910743">
      <w:bodyDiv w:val="1"/>
      <w:marLeft w:val="0"/>
      <w:marRight w:val="0"/>
      <w:marTop w:val="0"/>
      <w:marBottom w:val="0"/>
      <w:divBdr>
        <w:top w:val="none" w:sz="0" w:space="0" w:color="auto"/>
        <w:left w:val="none" w:sz="0" w:space="0" w:color="auto"/>
        <w:bottom w:val="none" w:sz="0" w:space="0" w:color="auto"/>
        <w:right w:val="none" w:sz="0" w:space="0" w:color="auto"/>
      </w:divBdr>
    </w:div>
    <w:div w:id="86966735">
      <w:bodyDiv w:val="1"/>
      <w:marLeft w:val="0"/>
      <w:marRight w:val="0"/>
      <w:marTop w:val="0"/>
      <w:marBottom w:val="0"/>
      <w:divBdr>
        <w:top w:val="none" w:sz="0" w:space="0" w:color="auto"/>
        <w:left w:val="none" w:sz="0" w:space="0" w:color="auto"/>
        <w:bottom w:val="none" w:sz="0" w:space="0" w:color="auto"/>
        <w:right w:val="none" w:sz="0" w:space="0" w:color="auto"/>
      </w:divBdr>
    </w:div>
    <w:div w:id="206650821">
      <w:bodyDiv w:val="1"/>
      <w:marLeft w:val="0"/>
      <w:marRight w:val="0"/>
      <w:marTop w:val="0"/>
      <w:marBottom w:val="0"/>
      <w:divBdr>
        <w:top w:val="none" w:sz="0" w:space="0" w:color="auto"/>
        <w:left w:val="none" w:sz="0" w:space="0" w:color="auto"/>
        <w:bottom w:val="none" w:sz="0" w:space="0" w:color="auto"/>
        <w:right w:val="none" w:sz="0" w:space="0" w:color="auto"/>
      </w:divBdr>
    </w:div>
    <w:div w:id="221522960">
      <w:bodyDiv w:val="1"/>
      <w:marLeft w:val="0"/>
      <w:marRight w:val="0"/>
      <w:marTop w:val="0"/>
      <w:marBottom w:val="0"/>
      <w:divBdr>
        <w:top w:val="none" w:sz="0" w:space="0" w:color="auto"/>
        <w:left w:val="none" w:sz="0" w:space="0" w:color="auto"/>
        <w:bottom w:val="none" w:sz="0" w:space="0" w:color="auto"/>
        <w:right w:val="none" w:sz="0" w:space="0" w:color="auto"/>
      </w:divBdr>
    </w:div>
    <w:div w:id="269749779">
      <w:bodyDiv w:val="1"/>
      <w:marLeft w:val="0"/>
      <w:marRight w:val="0"/>
      <w:marTop w:val="0"/>
      <w:marBottom w:val="0"/>
      <w:divBdr>
        <w:top w:val="none" w:sz="0" w:space="0" w:color="auto"/>
        <w:left w:val="none" w:sz="0" w:space="0" w:color="auto"/>
        <w:bottom w:val="none" w:sz="0" w:space="0" w:color="auto"/>
        <w:right w:val="none" w:sz="0" w:space="0" w:color="auto"/>
      </w:divBdr>
    </w:div>
    <w:div w:id="280384078">
      <w:bodyDiv w:val="1"/>
      <w:marLeft w:val="0"/>
      <w:marRight w:val="0"/>
      <w:marTop w:val="0"/>
      <w:marBottom w:val="0"/>
      <w:divBdr>
        <w:top w:val="none" w:sz="0" w:space="0" w:color="auto"/>
        <w:left w:val="none" w:sz="0" w:space="0" w:color="auto"/>
        <w:bottom w:val="none" w:sz="0" w:space="0" w:color="auto"/>
        <w:right w:val="none" w:sz="0" w:space="0" w:color="auto"/>
      </w:divBdr>
    </w:div>
    <w:div w:id="318314469">
      <w:bodyDiv w:val="1"/>
      <w:marLeft w:val="0"/>
      <w:marRight w:val="0"/>
      <w:marTop w:val="0"/>
      <w:marBottom w:val="0"/>
      <w:divBdr>
        <w:top w:val="none" w:sz="0" w:space="0" w:color="auto"/>
        <w:left w:val="none" w:sz="0" w:space="0" w:color="auto"/>
        <w:bottom w:val="none" w:sz="0" w:space="0" w:color="auto"/>
        <w:right w:val="none" w:sz="0" w:space="0" w:color="auto"/>
      </w:divBdr>
    </w:div>
    <w:div w:id="348802836">
      <w:bodyDiv w:val="1"/>
      <w:marLeft w:val="0"/>
      <w:marRight w:val="0"/>
      <w:marTop w:val="0"/>
      <w:marBottom w:val="0"/>
      <w:divBdr>
        <w:top w:val="none" w:sz="0" w:space="0" w:color="auto"/>
        <w:left w:val="none" w:sz="0" w:space="0" w:color="auto"/>
        <w:bottom w:val="none" w:sz="0" w:space="0" w:color="auto"/>
        <w:right w:val="none" w:sz="0" w:space="0" w:color="auto"/>
      </w:divBdr>
    </w:div>
    <w:div w:id="379482530">
      <w:bodyDiv w:val="1"/>
      <w:marLeft w:val="0"/>
      <w:marRight w:val="0"/>
      <w:marTop w:val="0"/>
      <w:marBottom w:val="0"/>
      <w:divBdr>
        <w:top w:val="none" w:sz="0" w:space="0" w:color="auto"/>
        <w:left w:val="none" w:sz="0" w:space="0" w:color="auto"/>
        <w:bottom w:val="none" w:sz="0" w:space="0" w:color="auto"/>
        <w:right w:val="none" w:sz="0" w:space="0" w:color="auto"/>
      </w:divBdr>
    </w:div>
    <w:div w:id="442264611">
      <w:bodyDiv w:val="1"/>
      <w:marLeft w:val="0"/>
      <w:marRight w:val="0"/>
      <w:marTop w:val="0"/>
      <w:marBottom w:val="0"/>
      <w:divBdr>
        <w:top w:val="none" w:sz="0" w:space="0" w:color="auto"/>
        <w:left w:val="none" w:sz="0" w:space="0" w:color="auto"/>
        <w:bottom w:val="none" w:sz="0" w:space="0" w:color="auto"/>
        <w:right w:val="none" w:sz="0" w:space="0" w:color="auto"/>
      </w:divBdr>
    </w:div>
    <w:div w:id="530341115">
      <w:bodyDiv w:val="1"/>
      <w:marLeft w:val="0"/>
      <w:marRight w:val="0"/>
      <w:marTop w:val="0"/>
      <w:marBottom w:val="0"/>
      <w:divBdr>
        <w:top w:val="none" w:sz="0" w:space="0" w:color="auto"/>
        <w:left w:val="none" w:sz="0" w:space="0" w:color="auto"/>
        <w:bottom w:val="none" w:sz="0" w:space="0" w:color="auto"/>
        <w:right w:val="none" w:sz="0" w:space="0" w:color="auto"/>
      </w:divBdr>
    </w:div>
    <w:div w:id="585965699">
      <w:bodyDiv w:val="1"/>
      <w:marLeft w:val="0"/>
      <w:marRight w:val="0"/>
      <w:marTop w:val="0"/>
      <w:marBottom w:val="0"/>
      <w:divBdr>
        <w:top w:val="none" w:sz="0" w:space="0" w:color="auto"/>
        <w:left w:val="none" w:sz="0" w:space="0" w:color="auto"/>
        <w:bottom w:val="none" w:sz="0" w:space="0" w:color="auto"/>
        <w:right w:val="none" w:sz="0" w:space="0" w:color="auto"/>
      </w:divBdr>
    </w:div>
    <w:div w:id="643504051">
      <w:bodyDiv w:val="1"/>
      <w:marLeft w:val="0"/>
      <w:marRight w:val="0"/>
      <w:marTop w:val="0"/>
      <w:marBottom w:val="0"/>
      <w:divBdr>
        <w:top w:val="none" w:sz="0" w:space="0" w:color="auto"/>
        <w:left w:val="none" w:sz="0" w:space="0" w:color="auto"/>
        <w:bottom w:val="none" w:sz="0" w:space="0" w:color="auto"/>
        <w:right w:val="none" w:sz="0" w:space="0" w:color="auto"/>
      </w:divBdr>
    </w:div>
    <w:div w:id="663779860">
      <w:bodyDiv w:val="1"/>
      <w:marLeft w:val="0"/>
      <w:marRight w:val="0"/>
      <w:marTop w:val="0"/>
      <w:marBottom w:val="0"/>
      <w:divBdr>
        <w:top w:val="none" w:sz="0" w:space="0" w:color="auto"/>
        <w:left w:val="none" w:sz="0" w:space="0" w:color="auto"/>
        <w:bottom w:val="none" w:sz="0" w:space="0" w:color="auto"/>
        <w:right w:val="none" w:sz="0" w:space="0" w:color="auto"/>
      </w:divBdr>
    </w:div>
    <w:div w:id="708604135">
      <w:bodyDiv w:val="1"/>
      <w:marLeft w:val="0"/>
      <w:marRight w:val="0"/>
      <w:marTop w:val="0"/>
      <w:marBottom w:val="0"/>
      <w:divBdr>
        <w:top w:val="none" w:sz="0" w:space="0" w:color="auto"/>
        <w:left w:val="none" w:sz="0" w:space="0" w:color="auto"/>
        <w:bottom w:val="none" w:sz="0" w:space="0" w:color="auto"/>
        <w:right w:val="none" w:sz="0" w:space="0" w:color="auto"/>
      </w:divBdr>
    </w:div>
    <w:div w:id="733816923">
      <w:bodyDiv w:val="1"/>
      <w:marLeft w:val="0"/>
      <w:marRight w:val="0"/>
      <w:marTop w:val="0"/>
      <w:marBottom w:val="0"/>
      <w:divBdr>
        <w:top w:val="none" w:sz="0" w:space="0" w:color="auto"/>
        <w:left w:val="none" w:sz="0" w:space="0" w:color="auto"/>
        <w:bottom w:val="none" w:sz="0" w:space="0" w:color="auto"/>
        <w:right w:val="none" w:sz="0" w:space="0" w:color="auto"/>
      </w:divBdr>
    </w:div>
    <w:div w:id="815489863">
      <w:bodyDiv w:val="1"/>
      <w:marLeft w:val="0"/>
      <w:marRight w:val="0"/>
      <w:marTop w:val="0"/>
      <w:marBottom w:val="0"/>
      <w:divBdr>
        <w:top w:val="none" w:sz="0" w:space="0" w:color="auto"/>
        <w:left w:val="none" w:sz="0" w:space="0" w:color="auto"/>
        <w:bottom w:val="none" w:sz="0" w:space="0" w:color="auto"/>
        <w:right w:val="none" w:sz="0" w:space="0" w:color="auto"/>
      </w:divBdr>
    </w:div>
    <w:div w:id="840042624">
      <w:bodyDiv w:val="1"/>
      <w:marLeft w:val="0"/>
      <w:marRight w:val="0"/>
      <w:marTop w:val="0"/>
      <w:marBottom w:val="0"/>
      <w:divBdr>
        <w:top w:val="none" w:sz="0" w:space="0" w:color="auto"/>
        <w:left w:val="none" w:sz="0" w:space="0" w:color="auto"/>
        <w:bottom w:val="none" w:sz="0" w:space="0" w:color="auto"/>
        <w:right w:val="none" w:sz="0" w:space="0" w:color="auto"/>
      </w:divBdr>
    </w:div>
    <w:div w:id="848444628">
      <w:bodyDiv w:val="1"/>
      <w:marLeft w:val="0"/>
      <w:marRight w:val="0"/>
      <w:marTop w:val="0"/>
      <w:marBottom w:val="0"/>
      <w:divBdr>
        <w:top w:val="none" w:sz="0" w:space="0" w:color="auto"/>
        <w:left w:val="none" w:sz="0" w:space="0" w:color="auto"/>
        <w:bottom w:val="none" w:sz="0" w:space="0" w:color="auto"/>
        <w:right w:val="none" w:sz="0" w:space="0" w:color="auto"/>
      </w:divBdr>
    </w:div>
    <w:div w:id="982851818">
      <w:bodyDiv w:val="1"/>
      <w:marLeft w:val="0"/>
      <w:marRight w:val="0"/>
      <w:marTop w:val="0"/>
      <w:marBottom w:val="0"/>
      <w:divBdr>
        <w:top w:val="none" w:sz="0" w:space="0" w:color="auto"/>
        <w:left w:val="none" w:sz="0" w:space="0" w:color="auto"/>
        <w:bottom w:val="none" w:sz="0" w:space="0" w:color="auto"/>
        <w:right w:val="none" w:sz="0" w:space="0" w:color="auto"/>
      </w:divBdr>
    </w:div>
    <w:div w:id="1015689963">
      <w:bodyDiv w:val="1"/>
      <w:marLeft w:val="0"/>
      <w:marRight w:val="0"/>
      <w:marTop w:val="0"/>
      <w:marBottom w:val="0"/>
      <w:divBdr>
        <w:top w:val="none" w:sz="0" w:space="0" w:color="auto"/>
        <w:left w:val="none" w:sz="0" w:space="0" w:color="auto"/>
        <w:bottom w:val="none" w:sz="0" w:space="0" w:color="auto"/>
        <w:right w:val="none" w:sz="0" w:space="0" w:color="auto"/>
      </w:divBdr>
      <w:divsChild>
        <w:div w:id="947545743">
          <w:marLeft w:val="0"/>
          <w:marRight w:val="0"/>
          <w:marTop w:val="0"/>
          <w:marBottom w:val="0"/>
          <w:divBdr>
            <w:top w:val="none" w:sz="0" w:space="0" w:color="auto"/>
            <w:left w:val="none" w:sz="0" w:space="0" w:color="auto"/>
            <w:bottom w:val="none" w:sz="0" w:space="0" w:color="auto"/>
            <w:right w:val="none" w:sz="0" w:space="0" w:color="auto"/>
          </w:divBdr>
          <w:divsChild>
            <w:div w:id="755134685">
              <w:marLeft w:val="0"/>
              <w:marRight w:val="0"/>
              <w:marTop w:val="0"/>
              <w:marBottom w:val="0"/>
              <w:divBdr>
                <w:top w:val="none" w:sz="0" w:space="0" w:color="auto"/>
                <w:left w:val="none" w:sz="0" w:space="0" w:color="auto"/>
                <w:bottom w:val="none" w:sz="0" w:space="0" w:color="auto"/>
                <w:right w:val="none" w:sz="0" w:space="0" w:color="auto"/>
              </w:divBdr>
            </w:div>
            <w:div w:id="31617832">
              <w:marLeft w:val="0"/>
              <w:marRight w:val="0"/>
              <w:marTop w:val="0"/>
              <w:marBottom w:val="0"/>
              <w:divBdr>
                <w:top w:val="none" w:sz="0" w:space="0" w:color="auto"/>
                <w:left w:val="none" w:sz="0" w:space="0" w:color="auto"/>
                <w:bottom w:val="none" w:sz="0" w:space="0" w:color="auto"/>
                <w:right w:val="none" w:sz="0" w:space="0" w:color="auto"/>
              </w:divBdr>
            </w:div>
            <w:div w:id="1638604903">
              <w:marLeft w:val="0"/>
              <w:marRight w:val="0"/>
              <w:marTop w:val="0"/>
              <w:marBottom w:val="0"/>
              <w:divBdr>
                <w:top w:val="none" w:sz="0" w:space="0" w:color="auto"/>
                <w:left w:val="none" w:sz="0" w:space="0" w:color="auto"/>
                <w:bottom w:val="none" w:sz="0" w:space="0" w:color="auto"/>
                <w:right w:val="none" w:sz="0" w:space="0" w:color="auto"/>
              </w:divBdr>
            </w:div>
            <w:div w:id="513879993">
              <w:marLeft w:val="0"/>
              <w:marRight w:val="0"/>
              <w:marTop w:val="0"/>
              <w:marBottom w:val="0"/>
              <w:divBdr>
                <w:top w:val="none" w:sz="0" w:space="0" w:color="auto"/>
                <w:left w:val="none" w:sz="0" w:space="0" w:color="auto"/>
                <w:bottom w:val="none" w:sz="0" w:space="0" w:color="auto"/>
                <w:right w:val="none" w:sz="0" w:space="0" w:color="auto"/>
              </w:divBdr>
            </w:div>
            <w:div w:id="1952122358">
              <w:marLeft w:val="0"/>
              <w:marRight w:val="0"/>
              <w:marTop w:val="0"/>
              <w:marBottom w:val="0"/>
              <w:divBdr>
                <w:top w:val="none" w:sz="0" w:space="0" w:color="auto"/>
                <w:left w:val="none" w:sz="0" w:space="0" w:color="auto"/>
                <w:bottom w:val="none" w:sz="0" w:space="0" w:color="auto"/>
                <w:right w:val="none" w:sz="0" w:space="0" w:color="auto"/>
              </w:divBdr>
            </w:div>
            <w:div w:id="821510096">
              <w:marLeft w:val="0"/>
              <w:marRight w:val="0"/>
              <w:marTop w:val="0"/>
              <w:marBottom w:val="0"/>
              <w:divBdr>
                <w:top w:val="none" w:sz="0" w:space="0" w:color="auto"/>
                <w:left w:val="none" w:sz="0" w:space="0" w:color="auto"/>
                <w:bottom w:val="none" w:sz="0" w:space="0" w:color="auto"/>
                <w:right w:val="none" w:sz="0" w:space="0" w:color="auto"/>
              </w:divBdr>
            </w:div>
          </w:divsChild>
        </w:div>
        <w:div w:id="1898009784">
          <w:marLeft w:val="0"/>
          <w:marRight w:val="0"/>
          <w:marTop w:val="0"/>
          <w:marBottom w:val="0"/>
          <w:divBdr>
            <w:top w:val="none" w:sz="0" w:space="0" w:color="auto"/>
            <w:left w:val="none" w:sz="0" w:space="0" w:color="auto"/>
            <w:bottom w:val="none" w:sz="0" w:space="0" w:color="auto"/>
            <w:right w:val="none" w:sz="0" w:space="0" w:color="auto"/>
          </w:divBdr>
        </w:div>
        <w:div w:id="1197817158">
          <w:marLeft w:val="0"/>
          <w:marRight w:val="0"/>
          <w:marTop w:val="0"/>
          <w:marBottom w:val="0"/>
          <w:divBdr>
            <w:top w:val="none" w:sz="0" w:space="0" w:color="auto"/>
            <w:left w:val="none" w:sz="0" w:space="0" w:color="auto"/>
            <w:bottom w:val="none" w:sz="0" w:space="0" w:color="auto"/>
            <w:right w:val="none" w:sz="0" w:space="0" w:color="auto"/>
          </w:divBdr>
        </w:div>
      </w:divsChild>
    </w:div>
    <w:div w:id="1031960160">
      <w:bodyDiv w:val="1"/>
      <w:marLeft w:val="0"/>
      <w:marRight w:val="0"/>
      <w:marTop w:val="0"/>
      <w:marBottom w:val="0"/>
      <w:divBdr>
        <w:top w:val="none" w:sz="0" w:space="0" w:color="auto"/>
        <w:left w:val="none" w:sz="0" w:space="0" w:color="auto"/>
        <w:bottom w:val="none" w:sz="0" w:space="0" w:color="auto"/>
        <w:right w:val="none" w:sz="0" w:space="0" w:color="auto"/>
      </w:divBdr>
    </w:div>
    <w:div w:id="1053774733">
      <w:bodyDiv w:val="1"/>
      <w:marLeft w:val="0"/>
      <w:marRight w:val="0"/>
      <w:marTop w:val="0"/>
      <w:marBottom w:val="0"/>
      <w:divBdr>
        <w:top w:val="none" w:sz="0" w:space="0" w:color="auto"/>
        <w:left w:val="none" w:sz="0" w:space="0" w:color="auto"/>
        <w:bottom w:val="none" w:sz="0" w:space="0" w:color="auto"/>
        <w:right w:val="none" w:sz="0" w:space="0" w:color="auto"/>
      </w:divBdr>
    </w:div>
    <w:div w:id="1170407620">
      <w:bodyDiv w:val="1"/>
      <w:marLeft w:val="0"/>
      <w:marRight w:val="0"/>
      <w:marTop w:val="0"/>
      <w:marBottom w:val="0"/>
      <w:divBdr>
        <w:top w:val="none" w:sz="0" w:space="0" w:color="auto"/>
        <w:left w:val="none" w:sz="0" w:space="0" w:color="auto"/>
        <w:bottom w:val="none" w:sz="0" w:space="0" w:color="auto"/>
        <w:right w:val="none" w:sz="0" w:space="0" w:color="auto"/>
      </w:divBdr>
    </w:div>
    <w:div w:id="1216892700">
      <w:bodyDiv w:val="1"/>
      <w:marLeft w:val="0"/>
      <w:marRight w:val="0"/>
      <w:marTop w:val="0"/>
      <w:marBottom w:val="0"/>
      <w:divBdr>
        <w:top w:val="none" w:sz="0" w:space="0" w:color="auto"/>
        <w:left w:val="none" w:sz="0" w:space="0" w:color="auto"/>
        <w:bottom w:val="none" w:sz="0" w:space="0" w:color="auto"/>
        <w:right w:val="none" w:sz="0" w:space="0" w:color="auto"/>
      </w:divBdr>
    </w:div>
    <w:div w:id="1236864800">
      <w:bodyDiv w:val="1"/>
      <w:marLeft w:val="0"/>
      <w:marRight w:val="0"/>
      <w:marTop w:val="0"/>
      <w:marBottom w:val="0"/>
      <w:divBdr>
        <w:top w:val="none" w:sz="0" w:space="0" w:color="auto"/>
        <w:left w:val="none" w:sz="0" w:space="0" w:color="auto"/>
        <w:bottom w:val="none" w:sz="0" w:space="0" w:color="auto"/>
        <w:right w:val="none" w:sz="0" w:space="0" w:color="auto"/>
      </w:divBdr>
    </w:div>
    <w:div w:id="1244097485">
      <w:bodyDiv w:val="1"/>
      <w:marLeft w:val="0"/>
      <w:marRight w:val="0"/>
      <w:marTop w:val="0"/>
      <w:marBottom w:val="0"/>
      <w:divBdr>
        <w:top w:val="none" w:sz="0" w:space="0" w:color="auto"/>
        <w:left w:val="none" w:sz="0" w:space="0" w:color="auto"/>
        <w:bottom w:val="none" w:sz="0" w:space="0" w:color="auto"/>
        <w:right w:val="none" w:sz="0" w:space="0" w:color="auto"/>
      </w:divBdr>
    </w:div>
    <w:div w:id="1313875239">
      <w:bodyDiv w:val="1"/>
      <w:marLeft w:val="0"/>
      <w:marRight w:val="0"/>
      <w:marTop w:val="0"/>
      <w:marBottom w:val="0"/>
      <w:divBdr>
        <w:top w:val="none" w:sz="0" w:space="0" w:color="auto"/>
        <w:left w:val="none" w:sz="0" w:space="0" w:color="auto"/>
        <w:bottom w:val="none" w:sz="0" w:space="0" w:color="auto"/>
        <w:right w:val="none" w:sz="0" w:space="0" w:color="auto"/>
      </w:divBdr>
    </w:div>
    <w:div w:id="1317804496">
      <w:bodyDiv w:val="1"/>
      <w:marLeft w:val="0"/>
      <w:marRight w:val="0"/>
      <w:marTop w:val="0"/>
      <w:marBottom w:val="0"/>
      <w:divBdr>
        <w:top w:val="none" w:sz="0" w:space="0" w:color="auto"/>
        <w:left w:val="none" w:sz="0" w:space="0" w:color="auto"/>
        <w:bottom w:val="none" w:sz="0" w:space="0" w:color="auto"/>
        <w:right w:val="none" w:sz="0" w:space="0" w:color="auto"/>
      </w:divBdr>
    </w:div>
    <w:div w:id="1339581541">
      <w:bodyDiv w:val="1"/>
      <w:marLeft w:val="0"/>
      <w:marRight w:val="0"/>
      <w:marTop w:val="0"/>
      <w:marBottom w:val="0"/>
      <w:divBdr>
        <w:top w:val="none" w:sz="0" w:space="0" w:color="auto"/>
        <w:left w:val="none" w:sz="0" w:space="0" w:color="auto"/>
        <w:bottom w:val="none" w:sz="0" w:space="0" w:color="auto"/>
        <w:right w:val="none" w:sz="0" w:space="0" w:color="auto"/>
      </w:divBdr>
    </w:div>
    <w:div w:id="1346176759">
      <w:bodyDiv w:val="1"/>
      <w:marLeft w:val="0"/>
      <w:marRight w:val="0"/>
      <w:marTop w:val="0"/>
      <w:marBottom w:val="0"/>
      <w:divBdr>
        <w:top w:val="none" w:sz="0" w:space="0" w:color="auto"/>
        <w:left w:val="none" w:sz="0" w:space="0" w:color="auto"/>
        <w:bottom w:val="none" w:sz="0" w:space="0" w:color="auto"/>
        <w:right w:val="none" w:sz="0" w:space="0" w:color="auto"/>
      </w:divBdr>
    </w:div>
    <w:div w:id="1353798727">
      <w:bodyDiv w:val="1"/>
      <w:marLeft w:val="0"/>
      <w:marRight w:val="0"/>
      <w:marTop w:val="0"/>
      <w:marBottom w:val="0"/>
      <w:divBdr>
        <w:top w:val="none" w:sz="0" w:space="0" w:color="auto"/>
        <w:left w:val="none" w:sz="0" w:space="0" w:color="auto"/>
        <w:bottom w:val="none" w:sz="0" w:space="0" w:color="auto"/>
        <w:right w:val="none" w:sz="0" w:space="0" w:color="auto"/>
      </w:divBdr>
    </w:div>
    <w:div w:id="1415542259">
      <w:bodyDiv w:val="1"/>
      <w:marLeft w:val="0"/>
      <w:marRight w:val="0"/>
      <w:marTop w:val="0"/>
      <w:marBottom w:val="0"/>
      <w:divBdr>
        <w:top w:val="none" w:sz="0" w:space="0" w:color="auto"/>
        <w:left w:val="none" w:sz="0" w:space="0" w:color="auto"/>
        <w:bottom w:val="none" w:sz="0" w:space="0" w:color="auto"/>
        <w:right w:val="none" w:sz="0" w:space="0" w:color="auto"/>
      </w:divBdr>
    </w:div>
    <w:div w:id="1461411541">
      <w:bodyDiv w:val="1"/>
      <w:marLeft w:val="0"/>
      <w:marRight w:val="0"/>
      <w:marTop w:val="0"/>
      <w:marBottom w:val="0"/>
      <w:divBdr>
        <w:top w:val="none" w:sz="0" w:space="0" w:color="auto"/>
        <w:left w:val="none" w:sz="0" w:space="0" w:color="auto"/>
        <w:bottom w:val="none" w:sz="0" w:space="0" w:color="auto"/>
        <w:right w:val="none" w:sz="0" w:space="0" w:color="auto"/>
      </w:divBdr>
    </w:div>
    <w:div w:id="1503160795">
      <w:bodyDiv w:val="1"/>
      <w:marLeft w:val="0"/>
      <w:marRight w:val="0"/>
      <w:marTop w:val="0"/>
      <w:marBottom w:val="0"/>
      <w:divBdr>
        <w:top w:val="none" w:sz="0" w:space="0" w:color="auto"/>
        <w:left w:val="none" w:sz="0" w:space="0" w:color="auto"/>
        <w:bottom w:val="none" w:sz="0" w:space="0" w:color="auto"/>
        <w:right w:val="none" w:sz="0" w:space="0" w:color="auto"/>
      </w:divBdr>
    </w:div>
    <w:div w:id="1582988138">
      <w:bodyDiv w:val="1"/>
      <w:marLeft w:val="0"/>
      <w:marRight w:val="0"/>
      <w:marTop w:val="0"/>
      <w:marBottom w:val="0"/>
      <w:divBdr>
        <w:top w:val="none" w:sz="0" w:space="0" w:color="auto"/>
        <w:left w:val="none" w:sz="0" w:space="0" w:color="auto"/>
        <w:bottom w:val="none" w:sz="0" w:space="0" w:color="auto"/>
        <w:right w:val="none" w:sz="0" w:space="0" w:color="auto"/>
      </w:divBdr>
    </w:div>
    <w:div w:id="1625699260">
      <w:bodyDiv w:val="1"/>
      <w:marLeft w:val="0"/>
      <w:marRight w:val="0"/>
      <w:marTop w:val="0"/>
      <w:marBottom w:val="0"/>
      <w:divBdr>
        <w:top w:val="none" w:sz="0" w:space="0" w:color="auto"/>
        <w:left w:val="none" w:sz="0" w:space="0" w:color="auto"/>
        <w:bottom w:val="none" w:sz="0" w:space="0" w:color="auto"/>
        <w:right w:val="none" w:sz="0" w:space="0" w:color="auto"/>
      </w:divBdr>
    </w:div>
    <w:div w:id="1689941755">
      <w:bodyDiv w:val="1"/>
      <w:marLeft w:val="0"/>
      <w:marRight w:val="0"/>
      <w:marTop w:val="0"/>
      <w:marBottom w:val="0"/>
      <w:divBdr>
        <w:top w:val="none" w:sz="0" w:space="0" w:color="auto"/>
        <w:left w:val="none" w:sz="0" w:space="0" w:color="auto"/>
        <w:bottom w:val="none" w:sz="0" w:space="0" w:color="auto"/>
        <w:right w:val="none" w:sz="0" w:space="0" w:color="auto"/>
      </w:divBdr>
    </w:div>
    <w:div w:id="1698038863">
      <w:bodyDiv w:val="1"/>
      <w:marLeft w:val="0"/>
      <w:marRight w:val="0"/>
      <w:marTop w:val="0"/>
      <w:marBottom w:val="0"/>
      <w:divBdr>
        <w:top w:val="none" w:sz="0" w:space="0" w:color="auto"/>
        <w:left w:val="none" w:sz="0" w:space="0" w:color="auto"/>
        <w:bottom w:val="none" w:sz="0" w:space="0" w:color="auto"/>
        <w:right w:val="none" w:sz="0" w:space="0" w:color="auto"/>
      </w:divBdr>
    </w:div>
    <w:div w:id="1710295854">
      <w:bodyDiv w:val="1"/>
      <w:marLeft w:val="0"/>
      <w:marRight w:val="0"/>
      <w:marTop w:val="0"/>
      <w:marBottom w:val="0"/>
      <w:divBdr>
        <w:top w:val="none" w:sz="0" w:space="0" w:color="auto"/>
        <w:left w:val="none" w:sz="0" w:space="0" w:color="auto"/>
        <w:bottom w:val="none" w:sz="0" w:space="0" w:color="auto"/>
        <w:right w:val="none" w:sz="0" w:space="0" w:color="auto"/>
      </w:divBdr>
    </w:div>
    <w:div w:id="1715081988">
      <w:bodyDiv w:val="1"/>
      <w:marLeft w:val="0"/>
      <w:marRight w:val="0"/>
      <w:marTop w:val="0"/>
      <w:marBottom w:val="0"/>
      <w:divBdr>
        <w:top w:val="none" w:sz="0" w:space="0" w:color="auto"/>
        <w:left w:val="none" w:sz="0" w:space="0" w:color="auto"/>
        <w:bottom w:val="none" w:sz="0" w:space="0" w:color="auto"/>
        <w:right w:val="none" w:sz="0" w:space="0" w:color="auto"/>
      </w:divBdr>
    </w:div>
    <w:div w:id="1724256053">
      <w:bodyDiv w:val="1"/>
      <w:marLeft w:val="0"/>
      <w:marRight w:val="0"/>
      <w:marTop w:val="0"/>
      <w:marBottom w:val="0"/>
      <w:divBdr>
        <w:top w:val="none" w:sz="0" w:space="0" w:color="auto"/>
        <w:left w:val="none" w:sz="0" w:space="0" w:color="auto"/>
        <w:bottom w:val="none" w:sz="0" w:space="0" w:color="auto"/>
        <w:right w:val="none" w:sz="0" w:space="0" w:color="auto"/>
      </w:divBdr>
    </w:div>
    <w:div w:id="1727100151">
      <w:bodyDiv w:val="1"/>
      <w:marLeft w:val="0"/>
      <w:marRight w:val="0"/>
      <w:marTop w:val="0"/>
      <w:marBottom w:val="0"/>
      <w:divBdr>
        <w:top w:val="none" w:sz="0" w:space="0" w:color="auto"/>
        <w:left w:val="none" w:sz="0" w:space="0" w:color="auto"/>
        <w:bottom w:val="none" w:sz="0" w:space="0" w:color="auto"/>
        <w:right w:val="none" w:sz="0" w:space="0" w:color="auto"/>
      </w:divBdr>
    </w:div>
    <w:div w:id="1727608280">
      <w:bodyDiv w:val="1"/>
      <w:marLeft w:val="0"/>
      <w:marRight w:val="0"/>
      <w:marTop w:val="0"/>
      <w:marBottom w:val="0"/>
      <w:divBdr>
        <w:top w:val="none" w:sz="0" w:space="0" w:color="auto"/>
        <w:left w:val="none" w:sz="0" w:space="0" w:color="auto"/>
        <w:bottom w:val="none" w:sz="0" w:space="0" w:color="auto"/>
        <w:right w:val="none" w:sz="0" w:space="0" w:color="auto"/>
      </w:divBdr>
    </w:div>
    <w:div w:id="1739131604">
      <w:bodyDiv w:val="1"/>
      <w:marLeft w:val="0"/>
      <w:marRight w:val="0"/>
      <w:marTop w:val="0"/>
      <w:marBottom w:val="0"/>
      <w:divBdr>
        <w:top w:val="none" w:sz="0" w:space="0" w:color="auto"/>
        <w:left w:val="none" w:sz="0" w:space="0" w:color="auto"/>
        <w:bottom w:val="none" w:sz="0" w:space="0" w:color="auto"/>
        <w:right w:val="none" w:sz="0" w:space="0" w:color="auto"/>
      </w:divBdr>
    </w:div>
    <w:div w:id="1750467652">
      <w:bodyDiv w:val="1"/>
      <w:marLeft w:val="0"/>
      <w:marRight w:val="0"/>
      <w:marTop w:val="0"/>
      <w:marBottom w:val="0"/>
      <w:divBdr>
        <w:top w:val="none" w:sz="0" w:space="0" w:color="auto"/>
        <w:left w:val="none" w:sz="0" w:space="0" w:color="auto"/>
        <w:bottom w:val="none" w:sz="0" w:space="0" w:color="auto"/>
        <w:right w:val="none" w:sz="0" w:space="0" w:color="auto"/>
      </w:divBdr>
    </w:div>
    <w:div w:id="1785879173">
      <w:bodyDiv w:val="1"/>
      <w:marLeft w:val="0"/>
      <w:marRight w:val="0"/>
      <w:marTop w:val="0"/>
      <w:marBottom w:val="0"/>
      <w:divBdr>
        <w:top w:val="none" w:sz="0" w:space="0" w:color="auto"/>
        <w:left w:val="none" w:sz="0" w:space="0" w:color="auto"/>
        <w:bottom w:val="none" w:sz="0" w:space="0" w:color="auto"/>
        <w:right w:val="none" w:sz="0" w:space="0" w:color="auto"/>
      </w:divBdr>
    </w:div>
    <w:div w:id="1841771768">
      <w:bodyDiv w:val="1"/>
      <w:marLeft w:val="0"/>
      <w:marRight w:val="0"/>
      <w:marTop w:val="0"/>
      <w:marBottom w:val="0"/>
      <w:divBdr>
        <w:top w:val="none" w:sz="0" w:space="0" w:color="auto"/>
        <w:left w:val="none" w:sz="0" w:space="0" w:color="auto"/>
        <w:bottom w:val="none" w:sz="0" w:space="0" w:color="auto"/>
        <w:right w:val="none" w:sz="0" w:space="0" w:color="auto"/>
      </w:divBdr>
    </w:div>
    <w:div w:id="1866089826">
      <w:bodyDiv w:val="1"/>
      <w:marLeft w:val="0"/>
      <w:marRight w:val="0"/>
      <w:marTop w:val="0"/>
      <w:marBottom w:val="0"/>
      <w:divBdr>
        <w:top w:val="none" w:sz="0" w:space="0" w:color="auto"/>
        <w:left w:val="none" w:sz="0" w:space="0" w:color="auto"/>
        <w:bottom w:val="none" w:sz="0" w:space="0" w:color="auto"/>
        <w:right w:val="none" w:sz="0" w:space="0" w:color="auto"/>
      </w:divBdr>
    </w:div>
    <w:div w:id="1914926995">
      <w:bodyDiv w:val="1"/>
      <w:marLeft w:val="0"/>
      <w:marRight w:val="0"/>
      <w:marTop w:val="0"/>
      <w:marBottom w:val="0"/>
      <w:divBdr>
        <w:top w:val="none" w:sz="0" w:space="0" w:color="auto"/>
        <w:left w:val="none" w:sz="0" w:space="0" w:color="auto"/>
        <w:bottom w:val="none" w:sz="0" w:space="0" w:color="auto"/>
        <w:right w:val="none" w:sz="0" w:space="0" w:color="auto"/>
      </w:divBdr>
    </w:div>
    <w:div w:id="1945961879">
      <w:bodyDiv w:val="1"/>
      <w:marLeft w:val="0"/>
      <w:marRight w:val="0"/>
      <w:marTop w:val="0"/>
      <w:marBottom w:val="0"/>
      <w:divBdr>
        <w:top w:val="none" w:sz="0" w:space="0" w:color="auto"/>
        <w:left w:val="none" w:sz="0" w:space="0" w:color="auto"/>
        <w:bottom w:val="none" w:sz="0" w:space="0" w:color="auto"/>
        <w:right w:val="none" w:sz="0" w:space="0" w:color="auto"/>
      </w:divBdr>
    </w:div>
    <w:div w:id="1980650187">
      <w:bodyDiv w:val="1"/>
      <w:marLeft w:val="0"/>
      <w:marRight w:val="0"/>
      <w:marTop w:val="0"/>
      <w:marBottom w:val="0"/>
      <w:divBdr>
        <w:top w:val="none" w:sz="0" w:space="0" w:color="auto"/>
        <w:left w:val="none" w:sz="0" w:space="0" w:color="auto"/>
        <w:bottom w:val="none" w:sz="0" w:space="0" w:color="auto"/>
        <w:right w:val="none" w:sz="0" w:space="0" w:color="auto"/>
      </w:divBdr>
    </w:div>
    <w:div w:id="1983584351">
      <w:bodyDiv w:val="1"/>
      <w:marLeft w:val="0"/>
      <w:marRight w:val="0"/>
      <w:marTop w:val="0"/>
      <w:marBottom w:val="0"/>
      <w:divBdr>
        <w:top w:val="none" w:sz="0" w:space="0" w:color="auto"/>
        <w:left w:val="none" w:sz="0" w:space="0" w:color="auto"/>
        <w:bottom w:val="none" w:sz="0" w:space="0" w:color="auto"/>
        <w:right w:val="none" w:sz="0" w:space="0" w:color="auto"/>
      </w:divBdr>
    </w:div>
    <w:div w:id="2041465026">
      <w:bodyDiv w:val="1"/>
      <w:marLeft w:val="0"/>
      <w:marRight w:val="0"/>
      <w:marTop w:val="0"/>
      <w:marBottom w:val="0"/>
      <w:divBdr>
        <w:top w:val="none" w:sz="0" w:space="0" w:color="auto"/>
        <w:left w:val="none" w:sz="0" w:space="0" w:color="auto"/>
        <w:bottom w:val="none" w:sz="0" w:space="0" w:color="auto"/>
        <w:right w:val="none" w:sz="0" w:space="0" w:color="auto"/>
      </w:divBdr>
    </w:div>
    <w:div w:id="2068257160">
      <w:bodyDiv w:val="1"/>
      <w:marLeft w:val="0"/>
      <w:marRight w:val="0"/>
      <w:marTop w:val="0"/>
      <w:marBottom w:val="0"/>
      <w:divBdr>
        <w:top w:val="none" w:sz="0" w:space="0" w:color="auto"/>
        <w:left w:val="none" w:sz="0" w:space="0" w:color="auto"/>
        <w:bottom w:val="none" w:sz="0" w:space="0" w:color="auto"/>
        <w:right w:val="none" w:sz="0" w:space="0" w:color="auto"/>
      </w:divBdr>
    </w:div>
    <w:div w:id="2143380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fice@foundationscotland.org,uk" TargetMode="External"/><Relationship Id="rId18" Type="http://schemas.openxmlformats.org/officeDocument/2006/relationships/hyperlink" Target="https://www.gov.scot/publications/scottish-index-of-multiple-deprivation-2020v2-postcode-look-up/" TargetMode="External"/><Relationship Id="rId26" Type="http://schemas.openxmlformats.org/officeDocument/2006/relationships/hyperlink" Target="https://www.corra.scot/grants/boost-small-grants/"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avivacommunityfund.co.uk/start-crowdfunding" TargetMode="External"/><Relationship Id="rId34" Type="http://schemas.openxmlformats.org/officeDocument/2006/relationships/hyperlink" Target="https://www.triangletrust.org.uk/young-offenders/" TargetMode="External"/><Relationship Id="rId7" Type="http://schemas.openxmlformats.org/officeDocument/2006/relationships/endnotes" Target="endnotes.xml"/><Relationship Id="rId12" Type="http://schemas.openxmlformats.org/officeDocument/2006/relationships/hyperlink" Target="mailto:grants@foundationscotland.org.uk" TargetMode="External"/><Relationship Id="rId17" Type="http://schemas.openxmlformats.org/officeDocument/2006/relationships/hyperlink" Target="https://www.fscbiodiversity.uk/imd/index.php?p=se4+2sd%0D%0A&amp;d=" TargetMode="External"/><Relationship Id="rId25" Type="http://schemas.openxmlformats.org/officeDocument/2006/relationships/hyperlink" Target="https://www.jamesahernfoundation.org/" TargetMode="External"/><Relationship Id="rId33" Type="http://schemas.openxmlformats.org/officeDocument/2006/relationships/hyperlink" Target="https://funding.scot/search?geographical_areas_funded=uk"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aviva.co.uk/" TargetMode="External"/><Relationship Id="rId20" Type="http://schemas.openxmlformats.org/officeDocument/2006/relationships/hyperlink" Target="https://deprivation.nisra.gov.uk/" TargetMode="External"/><Relationship Id="rId29" Type="http://schemas.openxmlformats.org/officeDocument/2006/relationships/hyperlink" Target="https://funding.scot/news/2023/04/05/save-the-date-digital-pioneers-fund-online-information-sess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nks.uk.defend.egress.com/Warning?crId=62ac5606e10d8d964d3ca734&amp;Domain=south-ayrshire.gov.uk&amp;Base64Url=eNrLKCkpKLbS189LTk5K1ssvStcrzdZPTMovLdEHAIn_CcI%3D" TargetMode="External"/><Relationship Id="rId24" Type="http://schemas.openxmlformats.org/officeDocument/2006/relationships/hyperlink" Target="mailto:info@jamesahernfoundation.org" TargetMode="External"/><Relationship Id="rId32" Type="http://schemas.openxmlformats.org/officeDocument/2006/relationships/hyperlink" Target="https://funding.scot/search?geographical_areas_funded=scotland"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ovenantfund.org.uk/programme/the-service-pupil-support-programme/" TargetMode="External"/><Relationship Id="rId23" Type="http://schemas.openxmlformats.org/officeDocument/2006/relationships/hyperlink" Target="https://www.avivacommunityfund.co.uk/" TargetMode="External"/><Relationship Id="rId28" Type="http://schemas.openxmlformats.org/officeDocument/2006/relationships/hyperlink" Target="https://funding.scot/news/2023/04/05/save-the-date-digital-pioneers-fund-online-information-sessions" TargetMode="External"/><Relationship Id="rId36" Type="http://schemas.openxmlformats.org/officeDocument/2006/relationships/hyperlink" Target="https://www.firstport.org.uk/funding/social-innovation-challenge/" TargetMode="External"/><Relationship Id="rId10" Type="http://schemas.openxmlformats.org/officeDocument/2006/relationships/hyperlink" Target="mailto:admin@nccbc.org.uk" TargetMode="External"/><Relationship Id="rId19" Type="http://schemas.openxmlformats.org/officeDocument/2006/relationships/hyperlink" Target="https://www.gov.wales/welsh-index-multiple-deprivation-2019-analysis-relating-areas-deep-rooted-deprivation" TargetMode="External"/><Relationship Id="rId31" Type="http://schemas.openxmlformats.org/officeDocument/2006/relationships/hyperlink" Target="https://funding.scot/search?geographical_areas_funded=uk" TargetMode="External"/><Relationship Id="rId4" Type="http://schemas.openxmlformats.org/officeDocument/2006/relationships/settings" Target="settings.xml"/><Relationship Id="rId9" Type="http://schemas.openxmlformats.org/officeDocument/2006/relationships/hyperlink" Target="https://www.idoxopen4community.co.uk/southayrshire?bcr=MTIzNA" TargetMode="External"/><Relationship Id="rId14" Type="http://schemas.openxmlformats.org/officeDocument/2006/relationships/hyperlink" Target="https://www.barclays.co.uk/business-banking/borrow/green-loan/" TargetMode="External"/><Relationship Id="rId22" Type="http://schemas.openxmlformats.org/officeDocument/2006/relationships/hyperlink" Target="mailto:Aekus.Kamboj@cemvoscotland.org.uk" TargetMode="External"/><Relationship Id="rId27" Type="http://schemas.openxmlformats.org/officeDocument/2006/relationships/hyperlink" Target="https://www.kickstarter.com/creative-scotland" TargetMode="External"/><Relationship Id="rId30" Type="http://schemas.openxmlformats.org/officeDocument/2006/relationships/hyperlink" Target="https://gamblingeducationhub.fastforward.org.uk/youth-fund/" TargetMode="External"/><Relationship Id="rId35" Type="http://schemas.openxmlformats.org/officeDocument/2006/relationships/hyperlink" Target="https://funding.scot/search?geographical_areas_funded=scotlan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D2AF4-44E2-F34C-B4DD-9991BE2E8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28</Pages>
  <Words>6736</Words>
  <Characters>38401</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45047</CharactersWithSpaces>
  <SharedDoc>false</SharedDoc>
  <HLinks>
    <vt:vector size="84" baseType="variant">
      <vt:variant>
        <vt:i4>1114201</vt:i4>
      </vt:variant>
      <vt:variant>
        <vt:i4>39</vt:i4>
      </vt:variant>
      <vt:variant>
        <vt:i4>0</vt:i4>
      </vt:variant>
      <vt:variant>
        <vt:i4>5</vt:i4>
      </vt:variant>
      <vt:variant>
        <vt:lpwstr>https://www.enterprisenation.com/small-business-goes-big/</vt:lpwstr>
      </vt:variant>
      <vt:variant>
        <vt:lpwstr/>
      </vt:variant>
      <vt:variant>
        <vt:i4>786466</vt:i4>
      </vt:variant>
      <vt:variant>
        <vt:i4>36</vt:i4>
      </vt:variant>
      <vt:variant>
        <vt:i4>0</vt:i4>
      </vt:variant>
      <vt:variant>
        <vt:i4>5</vt:i4>
      </vt:variant>
      <vt:variant>
        <vt:lpwstr>mailto:ccexpressuk@adobe.com</vt:lpwstr>
      </vt:variant>
      <vt:variant>
        <vt:lpwstr/>
      </vt:variant>
      <vt:variant>
        <vt:i4>1114201</vt:i4>
      </vt:variant>
      <vt:variant>
        <vt:i4>33</vt:i4>
      </vt:variant>
      <vt:variant>
        <vt:i4>0</vt:i4>
      </vt:variant>
      <vt:variant>
        <vt:i4>5</vt:i4>
      </vt:variant>
      <vt:variant>
        <vt:lpwstr>https://www.enterprisenation.com/small-business-goes-big/</vt:lpwstr>
      </vt:variant>
      <vt:variant>
        <vt:lpwstr/>
      </vt:variant>
      <vt:variant>
        <vt:i4>2621491</vt:i4>
      </vt:variant>
      <vt:variant>
        <vt:i4>30</vt:i4>
      </vt:variant>
      <vt:variant>
        <vt:i4>0</vt:i4>
      </vt:variant>
      <vt:variant>
        <vt:i4>5</vt:i4>
      </vt:variant>
      <vt:variant>
        <vt:lpwstr>https://www.rewildingbritain.org.uk/the-rewilding-network/rewilding-challenge-fund</vt:lpwstr>
      </vt:variant>
      <vt:variant>
        <vt:lpwstr/>
      </vt:variant>
      <vt:variant>
        <vt:i4>6946879</vt:i4>
      </vt:variant>
      <vt:variant>
        <vt:i4>27</vt:i4>
      </vt:variant>
      <vt:variant>
        <vt:i4>0</vt:i4>
      </vt:variant>
      <vt:variant>
        <vt:i4>5</vt:i4>
      </vt:variant>
      <vt:variant>
        <vt:lpwstr>https://www.princescountrysidefund.org.uk/how-we-help/family-farm-businesses/farm-resilience-programme/</vt:lpwstr>
      </vt:variant>
      <vt:variant>
        <vt:lpwstr/>
      </vt:variant>
      <vt:variant>
        <vt:i4>6946879</vt:i4>
      </vt:variant>
      <vt:variant>
        <vt:i4>24</vt:i4>
      </vt:variant>
      <vt:variant>
        <vt:i4>0</vt:i4>
      </vt:variant>
      <vt:variant>
        <vt:i4>5</vt:i4>
      </vt:variant>
      <vt:variant>
        <vt:lpwstr>https://www.princescountrysidefund.org.uk/how-we-help/family-farm-businesses/farm-resilience-programme/</vt:lpwstr>
      </vt:variant>
      <vt:variant>
        <vt:lpwstr/>
      </vt:variant>
      <vt:variant>
        <vt:i4>5439507</vt:i4>
      </vt:variant>
      <vt:variant>
        <vt:i4>21</vt:i4>
      </vt:variant>
      <vt:variant>
        <vt:i4>0</vt:i4>
      </vt:variant>
      <vt:variant>
        <vt:i4>5</vt:i4>
      </vt:variant>
      <vt:variant>
        <vt:lpwstr>https://www.crowdfunder.co.uk/funds/co-op-warm-spaces</vt:lpwstr>
      </vt:variant>
      <vt:variant>
        <vt:lpwstr/>
      </vt:variant>
      <vt:variant>
        <vt:i4>5439507</vt:i4>
      </vt:variant>
      <vt:variant>
        <vt:i4>18</vt:i4>
      </vt:variant>
      <vt:variant>
        <vt:i4>0</vt:i4>
      </vt:variant>
      <vt:variant>
        <vt:i4>5</vt:i4>
      </vt:variant>
      <vt:variant>
        <vt:lpwstr>https://www.crowdfunder.co.uk/funds/co-op-warm-spaces</vt:lpwstr>
      </vt:variant>
      <vt:variant>
        <vt:lpwstr/>
      </vt:variant>
      <vt:variant>
        <vt:i4>7405600</vt:i4>
      </vt:variant>
      <vt:variant>
        <vt:i4>15</vt:i4>
      </vt:variant>
      <vt:variant>
        <vt:i4>0</vt:i4>
      </vt:variant>
      <vt:variant>
        <vt:i4>5</vt:i4>
      </vt:variant>
      <vt:variant>
        <vt:lpwstr>https://www.south-ayrshire.gov.uk/dsa-grant</vt:lpwstr>
      </vt:variant>
      <vt:variant>
        <vt:lpwstr/>
      </vt:variant>
      <vt:variant>
        <vt:i4>4194338</vt:i4>
      </vt:variant>
      <vt:variant>
        <vt:i4>12</vt:i4>
      </vt:variant>
      <vt:variant>
        <vt:i4>0</vt:i4>
      </vt:variant>
      <vt:variant>
        <vt:i4>5</vt:i4>
      </vt:variant>
      <vt:variant>
        <vt:lpwstr>mailto:office@foundationscotland.org,uk</vt:lpwstr>
      </vt:variant>
      <vt:variant>
        <vt:lpwstr/>
      </vt:variant>
      <vt:variant>
        <vt:i4>5767205</vt:i4>
      </vt:variant>
      <vt:variant>
        <vt:i4>9</vt:i4>
      </vt:variant>
      <vt:variant>
        <vt:i4>0</vt:i4>
      </vt:variant>
      <vt:variant>
        <vt:i4>5</vt:i4>
      </vt:variant>
      <vt:variant>
        <vt:lpwstr>mailto:grants@foundationscotland.org.uk</vt:lpwstr>
      </vt:variant>
      <vt:variant>
        <vt:lpwstr/>
      </vt:variant>
      <vt:variant>
        <vt:i4>1769509</vt:i4>
      </vt:variant>
      <vt:variant>
        <vt:i4>6</vt:i4>
      </vt:variant>
      <vt:variant>
        <vt:i4>0</vt:i4>
      </vt:variant>
      <vt:variant>
        <vt:i4>5</vt:i4>
      </vt:variant>
      <vt:variant>
        <vt:lpwstr>https://links.uk.defend.egress.com/Warning?crId=62ac5606e10d8d964d3ca734&amp;Domain=south-ayrshire.gov.uk&amp;Base64Url=eNrLKCkpKLbS189LTk5K1ssvStcrzdZPTMovLdEHAIn_CcI%3D</vt:lpwstr>
      </vt:variant>
      <vt:variant>
        <vt:lpwstr/>
      </vt:variant>
      <vt:variant>
        <vt:i4>1245300</vt:i4>
      </vt:variant>
      <vt:variant>
        <vt:i4>3</vt:i4>
      </vt:variant>
      <vt:variant>
        <vt:i4>0</vt:i4>
      </vt:variant>
      <vt:variant>
        <vt:i4>5</vt:i4>
      </vt:variant>
      <vt:variant>
        <vt:lpwstr>mailto:admin@nccbc.org.uk</vt:lpwstr>
      </vt:variant>
      <vt:variant>
        <vt:lpwstr/>
      </vt:variant>
      <vt:variant>
        <vt:i4>1376262</vt:i4>
      </vt:variant>
      <vt:variant>
        <vt:i4>0</vt:i4>
      </vt:variant>
      <vt:variant>
        <vt:i4>0</vt:i4>
      </vt:variant>
      <vt:variant>
        <vt:i4>5</vt:i4>
      </vt:variant>
      <vt:variant>
        <vt:lpwstr>https://www.idoxopen4community.co.uk/southayrshire?bcr=MTIzNA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McCulloch, Milissa</dc:creator>
  <cp:keywords/>
  <cp:lastModifiedBy>McCulloch, Milissa</cp:lastModifiedBy>
  <cp:revision>48</cp:revision>
  <dcterms:created xsi:type="dcterms:W3CDTF">2023-04-17T10:19:00Z</dcterms:created>
  <dcterms:modified xsi:type="dcterms:W3CDTF">2023-04-21T09:51:00Z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2020-10-28T00:00:00Z</vt:filetime>
  </property>
  <property fmtid="{D5CDD505-2E9C-101B-9397-08002B2CF9AE}" pid="3" name="Creator">
    <vt:lpwstr>Adobe InDesign 15.1 (Macintosh)</vt:lpwstr>
  </property>
  <property fmtid="{D5CDD505-2E9C-101B-9397-08002B2CF9AE}" pid="4" name="LastSaved">
    <vt:filetime>2021-03-10T00:00:00Z</vt:filetime>
  </property>
</Properties>
</file>